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9FE" w:rsidRPr="000D49FE" w:rsidRDefault="000D49FE" w:rsidP="004A7559">
      <w:pPr>
        <w:spacing w:after="0" w:line="276" w:lineRule="auto"/>
        <w:ind w:left="0" w:right="10" w:firstLine="0"/>
        <w:jc w:val="center"/>
        <w:rPr>
          <w:rFonts w:asciiTheme="minorHAnsi" w:hAnsiTheme="minorHAnsi" w:cstheme="minorHAnsi"/>
          <w:sz w:val="24"/>
          <w:szCs w:val="24"/>
        </w:rPr>
      </w:pPr>
      <w:bookmarkStart w:id="0" w:name="_GoBack"/>
      <w:bookmarkEnd w:id="0"/>
      <w:r w:rsidRPr="000D49FE">
        <w:rPr>
          <w:rFonts w:asciiTheme="minorHAnsi" w:hAnsiTheme="minorHAnsi" w:cstheme="minorHAnsi"/>
          <w:b/>
          <w:sz w:val="24"/>
          <w:szCs w:val="24"/>
        </w:rPr>
        <w:t>ADATKEZELÉSI TÁJÉKOZTATÓ</w:t>
      </w:r>
      <w:r w:rsidR="002C6940">
        <w:rPr>
          <w:rFonts w:asciiTheme="minorHAnsi" w:hAnsiTheme="minorHAnsi" w:cstheme="minorHAnsi"/>
          <w:b/>
          <w:sz w:val="24"/>
          <w:szCs w:val="24"/>
        </w:rPr>
        <w:t xml:space="preserve"> A</w:t>
      </w:r>
      <w:r w:rsidR="00B71901">
        <w:rPr>
          <w:rFonts w:asciiTheme="minorHAnsi" w:hAnsiTheme="minorHAnsi" w:cstheme="minorHAnsi"/>
          <w:b/>
          <w:sz w:val="24"/>
          <w:szCs w:val="24"/>
        </w:rPr>
        <w:t xml:space="preserve"> NYÁRI TÁBOROKHOZ</w:t>
      </w:r>
    </w:p>
    <w:p w:rsidR="000D49FE" w:rsidRPr="000D49FE" w:rsidRDefault="000D49FE" w:rsidP="004A7559">
      <w:pPr>
        <w:spacing w:after="0" w:line="276" w:lineRule="auto"/>
        <w:ind w:left="0" w:right="0" w:firstLine="0"/>
        <w:rPr>
          <w:rFonts w:asciiTheme="minorHAnsi" w:hAnsiTheme="minorHAnsi" w:cstheme="minorHAnsi"/>
          <w:sz w:val="20"/>
          <w:szCs w:val="20"/>
        </w:rPr>
      </w:pPr>
      <w:r w:rsidRPr="000D49FE">
        <w:rPr>
          <w:rFonts w:asciiTheme="minorHAnsi" w:hAnsiTheme="minorHAnsi" w:cstheme="minorHAnsi"/>
          <w:b/>
          <w:sz w:val="20"/>
          <w:szCs w:val="20"/>
        </w:rPr>
        <w:t xml:space="preserve"> </w:t>
      </w:r>
    </w:p>
    <w:p w:rsidR="000D49FE" w:rsidRPr="000D49FE" w:rsidRDefault="000D49FE" w:rsidP="004A7559">
      <w:pPr>
        <w:numPr>
          <w:ilvl w:val="0"/>
          <w:numId w:val="1"/>
        </w:numPr>
        <w:spacing w:after="0" w:line="276" w:lineRule="auto"/>
        <w:ind w:right="0" w:hanging="221"/>
        <w:rPr>
          <w:rFonts w:asciiTheme="minorHAnsi" w:hAnsiTheme="minorHAnsi" w:cstheme="minorHAnsi"/>
          <w:sz w:val="20"/>
          <w:szCs w:val="20"/>
        </w:rPr>
      </w:pPr>
      <w:r w:rsidRPr="000D49FE">
        <w:rPr>
          <w:rFonts w:asciiTheme="minorHAnsi" w:hAnsiTheme="minorHAnsi" w:cstheme="minorHAnsi"/>
          <w:b/>
          <w:sz w:val="20"/>
          <w:szCs w:val="20"/>
        </w:rPr>
        <w:t>Általános rendelkezések:</w:t>
      </w:r>
      <w:r w:rsidRPr="000D49FE">
        <w:rPr>
          <w:rFonts w:asciiTheme="minorHAnsi" w:hAnsiTheme="minorHAnsi" w:cstheme="minorHAnsi"/>
          <w:sz w:val="20"/>
          <w:szCs w:val="20"/>
        </w:rPr>
        <w:t xml:space="preserve"> A </w:t>
      </w:r>
      <w:r>
        <w:rPr>
          <w:rFonts w:asciiTheme="minorHAnsi" w:hAnsiTheme="minorHAnsi" w:cstheme="minorHAnsi"/>
          <w:sz w:val="20"/>
          <w:szCs w:val="20"/>
        </w:rPr>
        <w:t xml:space="preserve">Heves Vármegyei </w:t>
      </w:r>
      <w:r w:rsidRPr="000D49FE">
        <w:rPr>
          <w:rFonts w:asciiTheme="minorHAnsi" w:hAnsiTheme="minorHAnsi" w:cstheme="minorHAnsi"/>
          <w:sz w:val="20"/>
          <w:szCs w:val="20"/>
        </w:rPr>
        <w:t xml:space="preserve">Szakképzési Centrum az általa szervezett </w:t>
      </w:r>
      <w:r>
        <w:rPr>
          <w:rFonts w:asciiTheme="minorHAnsi" w:hAnsiTheme="minorHAnsi" w:cstheme="minorHAnsi"/>
          <w:sz w:val="20"/>
          <w:szCs w:val="20"/>
        </w:rPr>
        <w:t xml:space="preserve">nyári </w:t>
      </w:r>
      <w:r w:rsidR="00B71901">
        <w:rPr>
          <w:rFonts w:asciiTheme="minorHAnsi" w:hAnsiTheme="minorHAnsi" w:cstheme="minorHAnsi"/>
          <w:sz w:val="20"/>
          <w:szCs w:val="20"/>
        </w:rPr>
        <w:t>táborok</w:t>
      </w:r>
      <w:r>
        <w:rPr>
          <w:rFonts w:asciiTheme="minorHAnsi" w:hAnsiTheme="minorHAnsi" w:cstheme="minorHAnsi"/>
          <w:sz w:val="20"/>
          <w:szCs w:val="20"/>
        </w:rPr>
        <w:t>ra</w:t>
      </w:r>
      <w:r w:rsidRPr="000D49FE">
        <w:rPr>
          <w:rFonts w:asciiTheme="minorHAnsi" w:hAnsiTheme="minorHAnsi" w:cstheme="minorHAnsi"/>
          <w:sz w:val="20"/>
          <w:szCs w:val="20"/>
        </w:rPr>
        <w:t xml:space="preserve"> jelentkező, illetve résztvevő gyermekekkel, valamint szüleikel, gondviselőikkel, törvényes képviselőikkel (együttesen: „Törvényes Képviselő”) kapcsolatban a természetes személyeknek a személyes adatok kezelése tekintetében történő védelméről és az ilyen adatok szabad áramlásáról, valamint a 95/46/EK irányelv hatályon kívül helyezéséről (általános adatvédelmi rendelet) szóló Európai Parlament és a Tanács 2016. április 27-ei (EU) 2016/679 rendeletének (a továbbiakban: GDPR) 4. cikk 1. pontja szerint „személyes adatnak” minősülő információkat kezel. A jelen tájékoztató („Adatkezelési tájékoztató”) ezeknek a személyes adatoknak a kezeléséről, valamint az adatvédelmi és adatkezelési elvekről ad tájékoztatást. Az Adatkezelési Tájékoztatóban a </w:t>
      </w:r>
      <w:r>
        <w:rPr>
          <w:rFonts w:asciiTheme="minorHAnsi" w:hAnsiTheme="minorHAnsi" w:cstheme="minorHAnsi"/>
          <w:sz w:val="20"/>
          <w:szCs w:val="20"/>
        </w:rPr>
        <w:t>résztvevők</w:t>
      </w:r>
      <w:r w:rsidRPr="000D49FE">
        <w:rPr>
          <w:rFonts w:asciiTheme="minorHAnsi" w:hAnsiTheme="minorHAnsi" w:cstheme="minorHAnsi"/>
          <w:sz w:val="20"/>
          <w:szCs w:val="20"/>
        </w:rPr>
        <w:t xml:space="preserve"> és a Törvényes képviselőik együttesen: „érintettek”. </w:t>
      </w:r>
    </w:p>
    <w:p w:rsidR="004A7559" w:rsidRPr="004A7559" w:rsidRDefault="004A7559" w:rsidP="004A7559">
      <w:pPr>
        <w:spacing w:after="0" w:line="276" w:lineRule="auto"/>
        <w:ind w:left="221" w:right="0" w:firstLine="0"/>
        <w:rPr>
          <w:rFonts w:asciiTheme="minorHAnsi" w:hAnsiTheme="minorHAnsi" w:cstheme="minorHAnsi"/>
          <w:sz w:val="20"/>
          <w:szCs w:val="20"/>
        </w:rPr>
      </w:pPr>
    </w:p>
    <w:p w:rsidR="000D49FE" w:rsidRPr="000D49FE" w:rsidRDefault="000D49FE" w:rsidP="004A7559">
      <w:pPr>
        <w:numPr>
          <w:ilvl w:val="0"/>
          <w:numId w:val="1"/>
        </w:numPr>
        <w:spacing w:after="0" w:line="276" w:lineRule="auto"/>
        <w:ind w:right="0" w:hanging="221"/>
        <w:rPr>
          <w:rFonts w:asciiTheme="minorHAnsi" w:hAnsiTheme="minorHAnsi" w:cstheme="minorHAnsi"/>
          <w:sz w:val="20"/>
          <w:szCs w:val="20"/>
        </w:rPr>
      </w:pPr>
      <w:r w:rsidRPr="000D49FE">
        <w:rPr>
          <w:rFonts w:asciiTheme="minorHAnsi" w:hAnsiTheme="minorHAnsi" w:cstheme="minorHAnsi"/>
          <w:b/>
          <w:sz w:val="20"/>
          <w:szCs w:val="20"/>
        </w:rPr>
        <w:t>Adatkezelő megnevezése:</w:t>
      </w:r>
      <w:r w:rsidRPr="000D49FE">
        <w:rPr>
          <w:rFonts w:asciiTheme="minorHAnsi" w:hAnsiTheme="minorHAnsi" w:cstheme="minorHAnsi"/>
          <w:sz w:val="20"/>
          <w:szCs w:val="20"/>
        </w:rPr>
        <w:t xml:space="preserve"> </w:t>
      </w:r>
      <w:r>
        <w:rPr>
          <w:rFonts w:asciiTheme="minorHAnsi" w:hAnsiTheme="minorHAnsi" w:cstheme="minorHAnsi"/>
          <w:sz w:val="20"/>
          <w:szCs w:val="20"/>
        </w:rPr>
        <w:t>Heves Vármegyei</w:t>
      </w:r>
      <w:r w:rsidRPr="000D49FE">
        <w:rPr>
          <w:rFonts w:asciiTheme="minorHAnsi" w:hAnsiTheme="minorHAnsi" w:cstheme="minorHAnsi"/>
          <w:sz w:val="20"/>
          <w:szCs w:val="20"/>
        </w:rPr>
        <w:t xml:space="preserve"> Szakképzési Centrum. </w:t>
      </w:r>
    </w:p>
    <w:p w:rsidR="000D49FE" w:rsidRPr="000D49FE" w:rsidRDefault="003428D9" w:rsidP="004A7559">
      <w:pPr>
        <w:spacing w:after="0" w:line="276" w:lineRule="auto"/>
        <w:ind w:left="284" w:right="0"/>
        <w:rPr>
          <w:rFonts w:asciiTheme="minorHAnsi" w:hAnsiTheme="minorHAnsi" w:cstheme="minorHAnsi"/>
          <w:sz w:val="20"/>
          <w:szCs w:val="20"/>
        </w:rPr>
      </w:pPr>
      <w:r>
        <w:rPr>
          <w:rFonts w:asciiTheme="minorHAnsi" w:hAnsiTheme="minorHAnsi" w:cstheme="minorHAnsi"/>
          <w:b/>
          <w:sz w:val="20"/>
          <w:szCs w:val="20"/>
        </w:rPr>
        <w:t>Adatkezelő k</w:t>
      </w:r>
      <w:r w:rsidR="000D49FE" w:rsidRPr="000D49FE">
        <w:rPr>
          <w:rFonts w:asciiTheme="minorHAnsi" w:hAnsiTheme="minorHAnsi" w:cstheme="minorHAnsi"/>
          <w:b/>
          <w:sz w:val="20"/>
          <w:szCs w:val="20"/>
        </w:rPr>
        <w:t>épviselője:</w:t>
      </w:r>
      <w:r w:rsidR="000D49FE" w:rsidRPr="000D49FE">
        <w:rPr>
          <w:rFonts w:asciiTheme="minorHAnsi" w:hAnsiTheme="minorHAnsi" w:cstheme="minorHAnsi"/>
          <w:sz w:val="20"/>
          <w:szCs w:val="20"/>
        </w:rPr>
        <w:t xml:space="preserve"> </w:t>
      </w:r>
      <w:r w:rsidR="000D49FE">
        <w:rPr>
          <w:rFonts w:asciiTheme="minorHAnsi" w:hAnsiTheme="minorHAnsi" w:cstheme="minorHAnsi"/>
          <w:sz w:val="20"/>
          <w:szCs w:val="20"/>
        </w:rPr>
        <w:t>Milibák</w:t>
      </w:r>
      <w:r w:rsidR="0052667E">
        <w:rPr>
          <w:rFonts w:asciiTheme="minorHAnsi" w:hAnsiTheme="minorHAnsi" w:cstheme="minorHAnsi"/>
          <w:sz w:val="20"/>
          <w:szCs w:val="20"/>
        </w:rPr>
        <w:t>-</w:t>
      </w:r>
      <w:r w:rsidR="000D49FE">
        <w:rPr>
          <w:rFonts w:asciiTheme="minorHAnsi" w:hAnsiTheme="minorHAnsi" w:cstheme="minorHAnsi"/>
          <w:sz w:val="20"/>
          <w:szCs w:val="20"/>
        </w:rPr>
        <w:t>Veres Erika főigazgató</w:t>
      </w:r>
      <w:r>
        <w:rPr>
          <w:rFonts w:asciiTheme="minorHAnsi" w:hAnsiTheme="minorHAnsi" w:cstheme="minorHAnsi"/>
          <w:sz w:val="20"/>
          <w:szCs w:val="20"/>
        </w:rPr>
        <w:t>, Hegyi István kancellár</w:t>
      </w:r>
    </w:p>
    <w:p w:rsidR="004A7559" w:rsidRPr="004A7559" w:rsidRDefault="004A7559" w:rsidP="004A7559">
      <w:pPr>
        <w:spacing w:after="0" w:line="276" w:lineRule="auto"/>
        <w:ind w:left="221" w:right="0" w:firstLine="0"/>
        <w:rPr>
          <w:rFonts w:asciiTheme="minorHAnsi" w:hAnsiTheme="minorHAnsi" w:cstheme="minorHAnsi"/>
          <w:sz w:val="20"/>
          <w:szCs w:val="20"/>
        </w:rPr>
      </w:pPr>
    </w:p>
    <w:p w:rsidR="000D49FE" w:rsidRPr="000D49FE" w:rsidRDefault="000D49FE" w:rsidP="004A7559">
      <w:pPr>
        <w:numPr>
          <w:ilvl w:val="0"/>
          <w:numId w:val="1"/>
        </w:numPr>
        <w:spacing w:after="0" w:line="276" w:lineRule="auto"/>
        <w:ind w:right="0" w:hanging="221"/>
        <w:rPr>
          <w:rFonts w:asciiTheme="minorHAnsi" w:hAnsiTheme="minorHAnsi" w:cstheme="minorHAnsi"/>
          <w:sz w:val="20"/>
          <w:szCs w:val="20"/>
        </w:rPr>
      </w:pPr>
      <w:r w:rsidRPr="000D49FE">
        <w:rPr>
          <w:rFonts w:asciiTheme="minorHAnsi" w:hAnsiTheme="minorHAnsi" w:cstheme="minorHAnsi"/>
          <w:b/>
          <w:sz w:val="20"/>
          <w:szCs w:val="20"/>
        </w:rPr>
        <w:t>Adatkezelő elérhetőségei</w:t>
      </w:r>
      <w:r w:rsidRPr="000D49FE">
        <w:rPr>
          <w:rFonts w:asciiTheme="minorHAnsi" w:hAnsiTheme="minorHAnsi" w:cstheme="minorHAnsi"/>
          <w:sz w:val="20"/>
          <w:szCs w:val="20"/>
        </w:rPr>
        <w:t xml:space="preserve">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Címe: </w:t>
      </w:r>
      <w:r w:rsidR="004A7559">
        <w:rPr>
          <w:rFonts w:asciiTheme="minorHAnsi" w:hAnsiTheme="minorHAnsi" w:cstheme="minorHAnsi"/>
          <w:sz w:val="20"/>
          <w:szCs w:val="20"/>
        </w:rPr>
        <w:t>3300 Eger</w:t>
      </w:r>
      <w:r w:rsidRPr="000D49FE">
        <w:rPr>
          <w:rFonts w:asciiTheme="minorHAnsi" w:hAnsiTheme="minorHAnsi" w:cstheme="minorHAnsi"/>
          <w:sz w:val="20"/>
          <w:szCs w:val="20"/>
        </w:rPr>
        <w:t xml:space="preserve">, </w:t>
      </w:r>
      <w:r w:rsidR="004A7559">
        <w:rPr>
          <w:rFonts w:asciiTheme="minorHAnsi" w:hAnsiTheme="minorHAnsi" w:cstheme="minorHAnsi"/>
          <w:sz w:val="20"/>
          <w:szCs w:val="20"/>
        </w:rPr>
        <w:t>Kertész</w:t>
      </w:r>
      <w:r w:rsidRPr="000D49FE">
        <w:rPr>
          <w:rFonts w:asciiTheme="minorHAnsi" w:hAnsiTheme="minorHAnsi" w:cstheme="minorHAnsi"/>
          <w:sz w:val="20"/>
          <w:szCs w:val="20"/>
        </w:rPr>
        <w:t xml:space="preserve"> utca 12</w:t>
      </w:r>
      <w:r w:rsidR="004A7559">
        <w:rPr>
          <w:rFonts w:asciiTheme="minorHAnsi" w:hAnsiTheme="minorHAnsi" w:cstheme="minorHAnsi"/>
          <w:sz w:val="20"/>
          <w:szCs w:val="20"/>
        </w:rPr>
        <w:t>8</w:t>
      </w:r>
      <w:r w:rsidRPr="000D49FE">
        <w:rPr>
          <w:rFonts w:asciiTheme="minorHAnsi" w:hAnsiTheme="minorHAnsi" w:cstheme="minorHAnsi"/>
          <w:sz w:val="20"/>
          <w:szCs w:val="20"/>
        </w:rPr>
        <w:t xml:space="preserve">. </w:t>
      </w:r>
    </w:p>
    <w:p w:rsidR="004A7559"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Telefonos elérhetősége: </w:t>
      </w:r>
      <w:r w:rsidR="004A7559">
        <w:rPr>
          <w:rFonts w:asciiTheme="minorHAnsi" w:hAnsiTheme="minorHAnsi" w:cstheme="minorHAnsi"/>
          <w:sz w:val="20"/>
          <w:szCs w:val="20"/>
        </w:rPr>
        <w:t>06-</w:t>
      </w:r>
      <w:r w:rsidR="00370236">
        <w:rPr>
          <w:rFonts w:asciiTheme="minorHAnsi" w:hAnsiTheme="minorHAnsi" w:cstheme="minorHAnsi"/>
          <w:sz w:val="20"/>
          <w:szCs w:val="20"/>
        </w:rPr>
        <w:t>20/858-3775</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Elektronikus elérhetősége: </w:t>
      </w:r>
      <w:r w:rsidR="004A7559">
        <w:rPr>
          <w:rFonts w:asciiTheme="minorHAnsi" w:hAnsiTheme="minorHAnsi" w:cstheme="minorHAnsi"/>
          <w:color w:val="0563C1"/>
          <w:sz w:val="20"/>
          <w:szCs w:val="20"/>
          <w:u w:val="single" w:color="0563C1"/>
        </w:rPr>
        <w:t>hmszc</w:t>
      </w:r>
      <w:r w:rsidRPr="000D49FE">
        <w:rPr>
          <w:rFonts w:asciiTheme="minorHAnsi" w:hAnsiTheme="minorHAnsi" w:cstheme="minorHAnsi"/>
          <w:color w:val="0563C1"/>
          <w:sz w:val="20"/>
          <w:szCs w:val="20"/>
          <w:u w:val="single" w:color="0563C1"/>
        </w:rPr>
        <w:t>@</w:t>
      </w:r>
      <w:r w:rsidR="004A7559">
        <w:rPr>
          <w:rFonts w:asciiTheme="minorHAnsi" w:hAnsiTheme="minorHAnsi" w:cstheme="minorHAnsi"/>
          <w:color w:val="0563C1"/>
          <w:sz w:val="20"/>
          <w:szCs w:val="20"/>
          <w:u w:val="single" w:color="0563C1"/>
        </w:rPr>
        <w:t>hm</w:t>
      </w:r>
      <w:r w:rsidRPr="000D49FE">
        <w:rPr>
          <w:rFonts w:asciiTheme="minorHAnsi" w:hAnsiTheme="minorHAnsi" w:cstheme="minorHAnsi"/>
          <w:color w:val="0563C1"/>
          <w:sz w:val="20"/>
          <w:szCs w:val="20"/>
          <w:u w:val="single" w:color="0563C1"/>
        </w:rPr>
        <w:t>szc.hu</w:t>
      </w:r>
      <w:r w:rsidRPr="000D49FE">
        <w:rPr>
          <w:rFonts w:asciiTheme="minorHAnsi" w:hAnsiTheme="minorHAnsi" w:cstheme="minorHAnsi"/>
          <w:sz w:val="20"/>
          <w:szCs w:val="20"/>
        </w:rPr>
        <w:t xml:space="preserve"> </w:t>
      </w:r>
    </w:p>
    <w:p w:rsidR="004A7559" w:rsidRPr="004A7559" w:rsidRDefault="004A7559" w:rsidP="004A7559">
      <w:pPr>
        <w:spacing w:after="0" w:line="276" w:lineRule="auto"/>
        <w:ind w:left="221" w:right="0" w:firstLine="0"/>
        <w:rPr>
          <w:rFonts w:asciiTheme="minorHAnsi" w:hAnsiTheme="minorHAnsi" w:cstheme="minorHAnsi"/>
          <w:sz w:val="20"/>
          <w:szCs w:val="20"/>
        </w:rPr>
      </w:pPr>
    </w:p>
    <w:p w:rsidR="000D49FE" w:rsidRPr="000D49FE" w:rsidRDefault="000D49FE" w:rsidP="004A7559">
      <w:pPr>
        <w:numPr>
          <w:ilvl w:val="0"/>
          <w:numId w:val="1"/>
        </w:numPr>
        <w:spacing w:after="0" w:line="276" w:lineRule="auto"/>
        <w:ind w:right="0" w:hanging="221"/>
        <w:rPr>
          <w:rFonts w:asciiTheme="minorHAnsi" w:hAnsiTheme="minorHAnsi" w:cstheme="minorHAnsi"/>
          <w:sz w:val="20"/>
          <w:szCs w:val="20"/>
        </w:rPr>
      </w:pPr>
      <w:r w:rsidRPr="000D49FE">
        <w:rPr>
          <w:rFonts w:asciiTheme="minorHAnsi" w:hAnsiTheme="minorHAnsi" w:cstheme="minorHAnsi"/>
          <w:b/>
          <w:sz w:val="20"/>
          <w:szCs w:val="20"/>
        </w:rPr>
        <w:t xml:space="preserve">Adatvédelmi </w:t>
      </w:r>
      <w:r w:rsidR="0052667E">
        <w:rPr>
          <w:rFonts w:asciiTheme="minorHAnsi" w:hAnsiTheme="minorHAnsi" w:cstheme="minorHAnsi"/>
          <w:b/>
          <w:sz w:val="20"/>
          <w:szCs w:val="20"/>
        </w:rPr>
        <w:t>felelős</w:t>
      </w:r>
      <w:r w:rsidRPr="000D49FE">
        <w:rPr>
          <w:rFonts w:asciiTheme="minorHAnsi" w:hAnsiTheme="minorHAnsi" w:cstheme="minorHAnsi"/>
          <w:b/>
          <w:sz w:val="20"/>
          <w:szCs w:val="20"/>
        </w:rPr>
        <w:t xml:space="preserve"> neve: </w:t>
      </w:r>
      <w:r w:rsidR="004144CE">
        <w:rPr>
          <w:rFonts w:asciiTheme="minorHAnsi" w:hAnsiTheme="minorHAnsi" w:cstheme="minorHAnsi"/>
          <w:sz w:val="20"/>
          <w:szCs w:val="20"/>
        </w:rPr>
        <w:t>Nyikes Dóra</w:t>
      </w:r>
      <w:r w:rsidRPr="000D49FE">
        <w:rPr>
          <w:rFonts w:asciiTheme="minorHAnsi" w:hAnsiTheme="minorHAnsi" w:cstheme="minorHAnsi"/>
          <w:sz w:val="20"/>
          <w:szCs w:val="20"/>
        </w:rPr>
        <w:t xml:space="preserve">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Adatvédelmi </w:t>
      </w:r>
      <w:r w:rsidR="0052667E">
        <w:rPr>
          <w:rFonts w:asciiTheme="minorHAnsi" w:hAnsiTheme="minorHAnsi" w:cstheme="minorHAnsi"/>
          <w:sz w:val="20"/>
          <w:szCs w:val="20"/>
        </w:rPr>
        <w:t>felelős</w:t>
      </w:r>
      <w:r w:rsidRPr="000D49FE">
        <w:rPr>
          <w:rFonts w:asciiTheme="minorHAnsi" w:hAnsiTheme="minorHAnsi" w:cstheme="minorHAnsi"/>
          <w:sz w:val="20"/>
          <w:szCs w:val="20"/>
        </w:rPr>
        <w:t xml:space="preserve"> elérhetősége</w:t>
      </w:r>
      <w:r w:rsidR="004A7559">
        <w:rPr>
          <w:rFonts w:asciiTheme="minorHAnsi" w:hAnsiTheme="minorHAnsi" w:cstheme="minorHAnsi"/>
          <w:sz w:val="20"/>
          <w:szCs w:val="20"/>
        </w:rPr>
        <w:t xml:space="preserve">: </w:t>
      </w:r>
      <w:hyperlink r:id="rId7" w:history="1">
        <w:r w:rsidR="0052667E" w:rsidRPr="00E84EDD">
          <w:rPr>
            <w:rStyle w:val="Hiperhivatkozs"/>
            <w:rFonts w:asciiTheme="minorHAnsi" w:hAnsiTheme="minorHAnsi" w:cstheme="minorHAnsi"/>
            <w:sz w:val="20"/>
            <w:szCs w:val="20"/>
          </w:rPr>
          <w:t>adatvedelem@hmszc.hu</w:t>
        </w:r>
      </w:hyperlink>
      <w:r w:rsidR="004144CE">
        <w:rPr>
          <w:rFonts w:asciiTheme="minorHAnsi" w:hAnsiTheme="minorHAnsi" w:cstheme="minorHAnsi"/>
          <w:sz w:val="20"/>
          <w:szCs w:val="20"/>
        </w:rPr>
        <w:t xml:space="preserve"> </w:t>
      </w:r>
    </w:p>
    <w:p w:rsidR="004A7559"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Az adatkezelő a személyes adatok kezelésére vonatkozó jogi előírások teljesítésének és az érintettek jogai érvényesülésének elősegítése érdekében adatvédelmi tisztviselőt alkalmaz. Az adatvédelmi tisztviselő jogviszonyának fennállása alatt és annak megszűnését követően is titokként megőrzi a tevékenységével, annak ellátásával kapcsolatban tudomására jutott személyes adatot, minősített adatot, illetve törvény által védett titoknak és hivatás gyakorlásához kötött titoknak minősülő adatot, valamint minden olyan adatot, tényt vagy körülményt, amelyet az őt alkalmazó adatkezelő vagy adatfeldolgozó nem köteles törvény előírásai szerint a nyilvánosság számára hozzáférhetővé tenni. </w:t>
      </w:r>
    </w:p>
    <w:p w:rsidR="004A7559" w:rsidRDefault="004A7559" w:rsidP="004A7559">
      <w:pPr>
        <w:spacing w:after="0" w:line="276" w:lineRule="auto"/>
        <w:ind w:left="-5" w:right="0"/>
        <w:rPr>
          <w:rFonts w:asciiTheme="minorHAnsi" w:hAnsiTheme="minorHAnsi" w:cstheme="minorHAnsi"/>
          <w:b/>
          <w:sz w:val="20"/>
          <w:szCs w:val="20"/>
        </w:rPr>
      </w:pP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b/>
          <w:sz w:val="20"/>
          <w:szCs w:val="20"/>
        </w:rPr>
        <w:t xml:space="preserve">5. Adatkezelés célja, jogalapja, adatok köre, adatmegőrzési idő, hozzáférési jogok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A személyes adatok külö</w:t>
      </w:r>
      <w:r w:rsidR="004A7559">
        <w:rPr>
          <w:rFonts w:asciiTheme="minorHAnsi" w:hAnsiTheme="minorHAnsi" w:cstheme="minorHAnsi"/>
          <w:sz w:val="20"/>
          <w:szCs w:val="20"/>
        </w:rPr>
        <w:t xml:space="preserve">nleges kategóriáinak, úgymint az élményfoglalkozáson </w:t>
      </w:r>
      <w:r w:rsidRPr="000D49FE">
        <w:rPr>
          <w:rFonts w:asciiTheme="minorHAnsi" w:hAnsiTheme="minorHAnsi" w:cstheme="minorHAnsi"/>
          <w:sz w:val="20"/>
          <w:szCs w:val="20"/>
        </w:rPr>
        <w:t xml:space="preserve">résztvevő gyermek egyes egészségügyi adatainak (a gyermek megfelelő egészségügyi állapotának igazolására szolgáló nyilatkozat adatai, továbbá ételérzékenység/gyógyszerérzékenység/allergia adatok) kezelésére </w:t>
      </w:r>
      <w:r w:rsidRPr="004A7559">
        <w:rPr>
          <w:rFonts w:asciiTheme="minorHAnsi" w:hAnsiTheme="minorHAnsi" w:cstheme="minorHAnsi"/>
          <w:i/>
          <w:sz w:val="20"/>
          <w:szCs w:val="20"/>
        </w:rPr>
        <w:t xml:space="preserve">a </w:t>
      </w:r>
      <w:proofErr w:type="gramStart"/>
      <w:r w:rsidRPr="004A7559">
        <w:rPr>
          <w:rFonts w:asciiTheme="minorHAnsi" w:hAnsiTheme="minorHAnsi" w:cstheme="minorHAnsi"/>
          <w:i/>
          <w:sz w:val="20"/>
          <w:szCs w:val="20"/>
        </w:rPr>
        <w:t>tanuló ifjúság</w:t>
      </w:r>
      <w:proofErr w:type="gramEnd"/>
      <w:r w:rsidRPr="004A7559">
        <w:rPr>
          <w:rFonts w:asciiTheme="minorHAnsi" w:hAnsiTheme="minorHAnsi" w:cstheme="minorHAnsi"/>
          <w:i/>
          <w:sz w:val="20"/>
          <w:szCs w:val="20"/>
        </w:rPr>
        <w:t xml:space="preserve"> üdülésének és táborozásának egészségügyi feltételeiről szóló 12/1991. (V. 18.) NM rendelet 2. melléklet alapján</w:t>
      </w:r>
      <w:r w:rsidRPr="000D49FE">
        <w:rPr>
          <w:rFonts w:asciiTheme="minorHAnsi" w:hAnsiTheme="minorHAnsi" w:cstheme="minorHAnsi"/>
          <w:sz w:val="20"/>
          <w:szCs w:val="20"/>
        </w:rPr>
        <w:t xml:space="preserve"> kerül sor.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Az adatok rendelkezésre bocsátása az erre a célra rendszeresített formanyomtatvány kitöltésével valósul meg, a személyes adatok kezeléséhez történő hozzájárulás az adatvédelmi tájékoztatóban megismertek szerint hozzájáruló nyilatkozat aláírásával teljesül.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 gyermekek személyes adatai különös védelmet érdemelnek, mivel ők kevésbé lehetnek tisztában a személyes adatok kezelésével összefüggő kockázatokkal, következményeivel és az ahhoz kapcsolódó garanciákkal és jogosultságokkal.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 18. életévét be nem töltött gyermek esetén, a gyermekek személyes adatainak kezelése csak akkor és olyan mértékben jogszerű, ha a hozzájárulást a gyermek feletti szülői felügyeletet gyakorló adta meg, illetve engedélyezte.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 táblázatban megjelölt adatkezelési jogalapokon túl a </w:t>
      </w:r>
      <w:r w:rsidR="004A7559">
        <w:rPr>
          <w:rFonts w:asciiTheme="minorHAnsi" w:hAnsiTheme="minorHAnsi" w:cstheme="minorHAnsi"/>
          <w:sz w:val="20"/>
          <w:szCs w:val="20"/>
        </w:rPr>
        <w:t>foglalkozás</w:t>
      </w:r>
      <w:r w:rsidRPr="000D49FE">
        <w:rPr>
          <w:rFonts w:asciiTheme="minorHAnsi" w:hAnsiTheme="minorHAnsi" w:cstheme="minorHAnsi"/>
          <w:sz w:val="20"/>
          <w:szCs w:val="20"/>
        </w:rPr>
        <w:t xml:space="preserve"> során előfordulhat, hogy adatkezelésre az alábbi okból van szükség: személyes adatok kezelésére az érintett vagy egy másik természetes személy létfontosságú érdekeinek védelme miatt szükséges (GDPR 6. cikk (1) d))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lastRenderedPageBreak/>
        <w:t xml:space="preserve">A kezelt adatok köre, az adatkezelési célok, valamint az adatkezelés időtartama és az adatokhoz való hozzáférésre jogosultak köre az alábbi </w:t>
      </w:r>
      <w:r w:rsidRPr="000D49FE">
        <w:rPr>
          <w:rFonts w:asciiTheme="minorHAnsi" w:hAnsiTheme="minorHAnsi" w:cstheme="minorHAnsi"/>
          <w:sz w:val="20"/>
          <w:szCs w:val="20"/>
          <w:u w:val="single" w:color="000000"/>
        </w:rPr>
        <w:t>táblázatban</w:t>
      </w:r>
      <w:r w:rsidRPr="000D49FE">
        <w:rPr>
          <w:rFonts w:asciiTheme="minorHAnsi" w:hAnsiTheme="minorHAnsi" w:cstheme="minorHAnsi"/>
          <w:sz w:val="20"/>
          <w:szCs w:val="20"/>
        </w:rPr>
        <w:t xml:space="preserve"> kerülnek bemutatásra. </w:t>
      </w:r>
    </w:p>
    <w:p w:rsidR="000D49FE" w:rsidRPr="000D49FE" w:rsidRDefault="000D49FE" w:rsidP="004A7559">
      <w:pPr>
        <w:spacing w:after="0" w:line="276" w:lineRule="auto"/>
        <w:ind w:left="0" w:right="0" w:firstLine="0"/>
        <w:rPr>
          <w:rFonts w:asciiTheme="minorHAnsi" w:hAnsiTheme="minorHAnsi" w:cstheme="minorHAnsi"/>
          <w:sz w:val="20"/>
          <w:szCs w:val="20"/>
        </w:rPr>
      </w:pPr>
      <w:r w:rsidRPr="000D49FE">
        <w:rPr>
          <w:rFonts w:asciiTheme="minorHAnsi" w:hAnsiTheme="minorHAnsi" w:cstheme="minorHAnsi"/>
          <w:sz w:val="20"/>
          <w:szCs w:val="20"/>
        </w:rPr>
        <w:t xml:space="preserve"> </w:t>
      </w:r>
    </w:p>
    <w:tbl>
      <w:tblPr>
        <w:tblStyle w:val="TableGrid"/>
        <w:tblW w:w="10207" w:type="dxa"/>
        <w:tblInd w:w="-431" w:type="dxa"/>
        <w:tblCellMar>
          <w:top w:w="53" w:type="dxa"/>
          <w:left w:w="108" w:type="dxa"/>
          <w:right w:w="58" w:type="dxa"/>
        </w:tblCellMar>
        <w:tblLook w:val="04A0" w:firstRow="1" w:lastRow="0" w:firstColumn="1" w:lastColumn="0" w:noHBand="0" w:noVBand="1"/>
      </w:tblPr>
      <w:tblGrid>
        <w:gridCol w:w="2038"/>
        <w:gridCol w:w="2079"/>
        <w:gridCol w:w="2765"/>
        <w:gridCol w:w="3325"/>
      </w:tblGrid>
      <w:tr w:rsidR="000D49FE" w:rsidRPr="009F5001" w:rsidTr="009F5001">
        <w:trPr>
          <w:trHeight w:val="727"/>
        </w:trPr>
        <w:tc>
          <w:tcPr>
            <w:tcW w:w="2038" w:type="dxa"/>
            <w:tcBorders>
              <w:top w:val="single" w:sz="4" w:space="0" w:color="000000"/>
              <w:left w:val="single" w:sz="4" w:space="0" w:color="000000"/>
              <w:bottom w:val="single" w:sz="4" w:space="0" w:color="000000"/>
              <w:right w:val="single" w:sz="4" w:space="0" w:color="000000"/>
            </w:tcBorders>
            <w:vAlign w:val="center"/>
            <w:hideMark/>
          </w:tcPr>
          <w:p w:rsidR="000D49FE" w:rsidRPr="009F5001" w:rsidRDefault="000D49FE" w:rsidP="004A7559">
            <w:pPr>
              <w:spacing w:after="0" w:line="276" w:lineRule="auto"/>
              <w:ind w:left="2" w:right="0" w:firstLine="0"/>
              <w:jc w:val="center"/>
              <w:rPr>
                <w:rFonts w:ascii="Arial Narrow" w:hAnsi="Arial Narrow" w:cstheme="minorHAnsi"/>
                <w:sz w:val="18"/>
                <w:szCs w:val="18"/>
              </w:rPr>
            </w:pPr>
            <w:r w:rsidRPr="009F5001">
              <w:rPr>
                <w:rFonts w:ascii="Arial Narrow" w:hAnsi="Arial Narrow" w:cstheme="minorHAnsi"/>
                <w:b/>
                <w:sz w:val="18"/>
                <w:szCs w:val="18"/>
              </w:rPr>
              <w:t>Az adatkezelés</w:t>
            </w:r>
          </w:p>
          <w:p w:rsidR="000D49FE" w:rsidRPr="009F5001" w:rsidRDefault="000D49FE" w:rsidP="004A7559">
            <w:pPr>
              <w:spacing w:after="0" w:line="276" w:lineRule="auto"/>
              <w:ind w:left="2" w:right="0" w:firstLine="0"/>
              <w:jc w:val="center"/>
              <w:rPr>
                <w:rFonts w:ascii="Arial Narrow" w:hAnsi="Arial Narrow" w:cstheme="minorHAnsi"/>
                <w:sz w:val="18"/>
                <w:szCs w:val="18"/>
              </w:rPr>
            </w:pPr>
            <w:r w:rsidRPr="009F5001">
              <w:rPr>
                <w:rFonts w:ascii="Arial Narrow" w:hAnsi="Arial Narrow" w:cstheme="minorHAnsi"/>
                <w:b/>
                <w:sz w:val="18"/>
                <w:szCs w:val="18"/>
              </w:rPr>
              <w:t>célja</w:t>
            </w:r>
          </w:p>
        </w:tc>
        <w:tc>
          <w:tcPr>
            <w:tcW w:w="2079" w:type="dxa"/>
            <w:tcBorders>
              <w:top w:val="single" w:sz="4" w:space="0" w:color="000000"/>
              <w:left w:val="single" w:sz="4" w:space="0" w:color="000000"/>
              <w:bottom w:val="single" w:sz="4" w:space="0" w:color="000000"/>
              <w:right w:val="single" w:sz="4" w:space="0" w:color="000000"/>
            </w:tcBorders>
            <w:vAlign w:val="center"/>
            <w:hideMark/>
          </w:tcPr>
          <w:p w:rsidR="000D49FE" w:rsidRPr="009F5001" w:rsidRDefault="000D49FE" w:rsidP="004A7559">
            <w:pPr>
              <w:spacing w:after="0" w:line="276" w:lineRule="auto"/>
              <w:ind w:left="0" w:right="0" w:firstLine="0"/>
              <w:jc w:val="center"/>
              <w:rPr>
                <w:rFonts w:ascii="Arial Narrow" w:hAnsi="Arial Narrow" w:cstheme="minorHAnsi"/>
                <w:sz w:val="18"/>
                <w:szCs w:val="18"/>
              </w:rPr>
            </w:pPr>
            <w:r w:rsidRPr="009F5001">
              <w:rPr>
                <w:rFonts w:ascii="Arial Narrow" w:hAnsi="Arial Narrow" w:cstheme="minorHAnsi"/>
                <w:b/>
                <w:sz w:val="18"/>
                <w:szCs w:val="18"/>
              </w:rPr>
              <w:t>Az adatkezelés jogalapja</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0D49FE" w:rsidRPr="009F5001" w:rsidRDefault="000D49FE" w:rsidP="004A7559">
            <w:pPr>
              <w:spacing w:after="0" w:line="276" w:lineRule="auto"/>
              <w:ind w:left="0" w:right="0" w:firstLine="0"/>
              <w:jc w:val="center"/>
              <w:rPr>
                <w:rFonts w:ascii="Arial Narrow" w:hAnsi="Arial Narrow" w:cstheme="minorHAnsi"/>
                <w:sz w:val="18"/>
                <w:szCs w:val="18"/>
              </w:rPr>
            </w:pPr>
            <w:r w:rsidRPr="009F5001">
              <w:rPr>
                <w:rFonts w:ascii="Arial Narrow" w:hAnsi="Arial Narrow" w:cstheme="minorHAnsi"/>
                <w:b/>
                <w:sz w:val="18"/>
                <w:szCs w:val="18"/>
              </w:rPr>
              <w:t>Az adatok köre</w:t>
            </w:r>
          </w:p>
        </w:tc>
        <w:tc>
          <w:tcPr>
            <w:tcW w:w="3325" w:type="dxa"/>
            <w:tcBorders>
              <w:top w:val="single" w:sz="4" w:space="0" w:color="000000"/>
              <w:left w:val="single" w:sz="4" w:space="0" w:color="000000"/>
              <w:bottom w:val="single" w:sz="4" w:space="0" w:color="000000"/>
              <w:right w:val="single" w:sz="4" w:space="0" w:color="000000"/>
            </w:tcBorders>
            <w:vAlign w:val="center"/>
            <w:hideMark/>
          </w:tcPr>
          <w:p w:rsidR="000D49FE" w:rsidRPr="009F5001" w:rsidRDefault="000D49FE" w:rsidP="004A7559">
            <w:pPr>
              <w:spacing w:after="0" w:line="276" w:lineRule="auto"/>
              <w:ind w:left="2" w:right="0" w:firstLine="0"/>
              <w:jc w:val="center"/>
              <w:rPr>
                <w:rFonts w:ascii="Arial Narrow" w:hAnsi="Arial Narrow" w:cstheme="minorHAnsi"/>
                <w:sz w:val="18"/>
                <w:szCs w:val="18"/>
              </w:rPr>
            </w:pPr>
            <w:r w:rsidRPr="009F5001">
              <w:rPr>
                <w:rFonts w:ascii="Arial Narrow" w:hAnsi="Arial Narrow" w:cstheme="minorHAnsi"/>
                <w:b/>
                <w:sz w:val="18"/>
                <w:szCs w:val="18"/>
              </w:rPr>
              <w:t>Adatmegőrzési idő, hozzáférési jogok</w:t>
            </w:r>
          </w:p>
        </w:tc>
      </w:tr>
      <w:tr w:rsidR="000D49FE" w:rsidRPr="009F5001" w:rsidTr="009F5001">
        <w:trPr>
          <w:trHeight w:val="2413"/>
        </w:trPr>
        <w:tc>
          <w:tcPr>
            <w:tcW w:w="2038"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B71901">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u w:val="single" w:color="000000"/>
              </w:rPr>
              <w:t>Jelentkeztetés a</w:t>
            </w:r>
            <w:r w:rsidR="004A7559" w:rsidRPr="009F5001">
              <w:rPr>
                <w:rFonts w:ascii="Arial Narrow" w:hAnsi="Arial Narrow" w:cstheme="minorHAnsi"/>
                <w:sz w:val="18"/>
                <w:szCs w:val="18"/>
                <w:u w:val="single" w:color="000000"/>
              </w:rPr>
              <w:t xml:space="preserve"> </w:t>
            </w:r>
            <w:r w:rsidR="00B71901">
              <w:rPr>
                <w:rFonts w:ascii="Arial Narrow" w:hAnsi="Arial Narrow" w:cstheme="minorHAnsi"/>
                <w:sz w:val="18"/>
                <w:szCs w:val="18"/>
                <w:u w:val="single" w:color="000000"/>
              </w:rPr>
              <w:t>nyári táborok</w:t>
            </w:r>
            <w:r w:rsidR="004A7559" w:rsidRPr="009F5001">
              <w:rPr>
                <w:rFonts w:ascii="Arial Narrow" w:hAnsi="Arial Narrow" w:cstheme="minorHAnsi"/>
                <w:sz w:val="18"/>
                <w:szCs w:val="18"/>
                <w:u w:val="single" w:color="000000"/>
              </w:rPr>
              <w:t>ra</w:t>
            </w:r>
            <w:r w:rsidRPr="009F5001">
              <w:rPr>
                <w:rFonts w:ascii="Arial Narrow" w:hAnsi="Arial Narrow" w:cstheme="minorHAnsi"/>
                <w:sz w:val="18"/>
                <w:szCs w:val="18"/>
              </w:rPr>
              <w:t xml:space="preserve"> </w:t>
            </w:r>
          </w:p>
        </w:tc>
        <w:tc>
          <w:tcPr>
            <w:tcW w:w="2079"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4A7559">
            <w:pPr>
              <w:spacing w:after="0" w:line="276" w:lineRule="auto"/>
              <w:ind w:left="0" w:right="0" w:firstLine="0"/>
              <w:rPr>
                <w:rFonts w:ascii="Arial Narrow" w:hAnsi="Arial Narrow" w:cstheme="minorHAnsi"/>
                <w:sz w:val="18"/>
                <w:szCs w:val="18"/>
              </w:rPr>
            </w:pPr>
            <w:r w:rsidRPr="009F5001">
              <w:rPr>
                <w:rFonts w:ascii="Arial Narrow" w:hAnsi="Arial Narrow" w:cstheme="minorHAnsi"/>
                <w:b/>
                <w:sz w:val="18"/>
                <w:szCs w:val="18"/>
              </w:rPr>
              <w:t xml:space="preserve">Egészségügyi adatok </w:t>
            </w:r>
          </w:p>
          <w:p w:rsidR="000D49FE" w:rsidRDefault="000D49FE" w:rsidP="009F5001">
            <w:pPr>
              <w:spacing w:after="0" w:line="276" w:lineRule="auto"/>
              <w:ind w:left="0" w:right="0" w:firstLine="0"/>
              <w:rPr>
                <w:rFonts w:ascii="Arial Narrow" w:hAnsi="Arial Narrow" w:cstheme="minorHAnsi"/>
                <w:sz w:val="18"/>
                <w:szCs w:val="18"/>
              </w:rPr>
            </w:pPr>
            <w:r w:rsidRPr="009F5001">
              <w:rPr>
                <w:rFonts w:ascii="Arial Narrow" w:hAnsi="Arial Narrow" w:cstheme="minorHAnsi"/>
                <w:b/>
                <w:sz w:val="18"/>
                <w:szCs w:val="18"/>
              </w:rPr>
              <w:t>tekintetében:</w:t>
            </w:r>
            <w:r w:rsidRPr="009F5001">
              <w:rPr>
                <w:rFonts w:ascii="Arial Narrow" w:hAnsi="Arial Narrow" w:cstheme="minorHAnsi"/>
                <w:sz w:val="18"/>
                <w:szCs w:val="18"/>
              </w:rPr>
              <w:t xml:space="preserve"> - GDPR 9. cikk (2) a) (az érintett kifejezett hozzájárulását adta az említett személyes adatok egy vagy több konkrét célból történő kezeléséhez), - 12/1991. (V. 18.) NM rendelet 2. melléklet alapján </w:t>
            </w:r>
            <w:r w:rsidR="009F5001" w:rsidRPr="009F5001">
              <w:rPr>
                <w:rFonts w:ascii="Arial Narrow" w:hAnsi="Arial Narrow" w:cstheme="minorHAnsi"/>
                <w:sz w:val="18"/>
                <w:szCs w:val="18"/>
              </w:rPr>
              <w:t>egészségügyi adatok</w:t>
            </w:r>
            <w:r w:rsidR="009F5001">
              <w:rPr>
                <w:rFonts w:ascii="Arial Narrow" w:hAnsi="Arial Narrow" w:cstheme="minorHAnsi"/>
                <w:sz w:val="18"/>
                <w:szCs w:val="18"/>
              </w:rPr>
              <w:t>.</w:t>
            </w:r>
          </w:p>
          <w:p w:rsidR="009F5001" w:rsidRPr="009F5001" w:rsidRDefault="009F5001" w:rsidP="009F5001">
            <w:pPr>
              <w:spacing w:after="0" w:line="276" w:lineRule="auto"/>
              <w:ind w:left="0" w:right="0" w:firstLine="0"/>
              <w:rPr>
                <w:rFonts w:ascii="Arial Narrow" w:hAnsi="Arial Narrow" w:cstheme="minorHAnsi"/>
                <w:sz w:val="18"/>
                <w:szCs w:val="18"/>
              </w:rPr>
            </w:pPr>
            <w:r w:rsidRPr="009F5001">
              <w:rPr>
                <w:rFonts w:ascii="Arial Narrow" w:hAnsi="Arial Narrow" w:cstheme="minorHAnsi"/>
                <w:b/>
                <w:sz w:val="18"/>
                <w:szCs w:val="18"/>
              </w:rPr>
              <w:t xml:space="preserve">Egyéb személyes adatok </w:t>
            </w:r>
          </w:p>
          <w:p w:rsidR="009F5001" w:rsidRPr="009F5001" w:rsidRDefault="009F5001" w:rsidP="009F5001">
            <w:pPr>
              <w:spacing w:after="0" w:line="276" w:lineRule="auto"/>
              <w:ind w:left="0" w:right="0" w:firstLine="0"/>
              <w:rPr>
                <w:rFonts w:ascii="Arial Narrow" w:hAnsi="Arial Narrow" w:cstheme="minorHAnsi"/>
                <w:sz w:val="18"/>
                <w:szCs w:val="18"/>
              </w:rPr>
            </w:pPr>
            <w:r w:rsidRPr="009F5001">
              <w:rPr>
                <w:rFonts w:ascii="Arial Narrow" w:hAnsi="Arial Narrow" w:cstheme="minorHAnsi"/>
                <w:b/>
                <w:sz w:val="18"/>
                <w:szCs w:val="18"/>
              </w:rPr>
              <w:t>tekintetében:</w:t>
            </w:r>
            <w:r w:rsidRPr="009F5001">
              <w:rPr>
                <w:rFonts w:ascii="Arial Narrow" w:hAnsi="Arial Narrow" w:cstheme="minorHAnsi"/>
                <w:sz w:val="18"/>
                <w:szCs w:val="18"/>
              </w:rPr>
              <w:t xml:space="preserve"> GDPR 6. cikk (1) a) (az érintett önkéntes hozzájárulása).</w:t>
            </w:r>
          </w:p>
        </w:tc>
        <w:tc>
          <w:tcPr>
            <w:tcW w:w="2765"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4A7559">
            <w:pPr>
              <w:spacing w:after="0" w:line="276" w:lineRule="auto"/>
              <w:ind w:left="0" w:right="0" w:firstLine="0"/>
              <w:rPr>
                <w:rFonts w:ascii="Arial Narrow" w:hAnsi="Arial Narrow" w:cstheme="minorHAnsi"/>
                <w:sz w:val="18"/>
                <w:szCs w:val="18"/>
              </w:rPr>
            </w:pPr>
            <w:r w:rsidRPr="009F5001">
              <w:rPr>
                <w:rFonts w:ascii="Arial Narrow" w:hAnsi="Arial Narrow" w:cstheme="minorHAnsi"/>
                <w:b/>
                <w:sz w:val="18"/>
                <w:szCs w:val="18"/>
              </w:rPr>
              <w:t xml:space="preserve">A </w:t>
            </w:r>
            <w:r w:rsidR="009F5001">
              <w:rPr>
                <w:rFonts w:ascii="Arial Narrow" w:hAnsi="Arial Narrow" w:cstheme="minorHAnsi"/>
                <w:b/>
                <w:sz w:val="18"/>
                <w:szCs w:val="18"/>
              </w:rPr>
              <w:t>résztvevő</w:t>
            </w:r>
            <w:r w:rsidRPr="009F5001">
              <w:rPr>
                <w:rFonts w:ascii="Arial Narrow" w:hAnsi="Arial Narrow" w:cstheme="minorHAnsi"/>
                <w:b/>
                <w:sz w:val="18"/>
                <w:szCs w:val="18"/>
              </w:rPr>
              <w:t xml:space="preserve"> személyi azonosító adatai:</w:t>
            </w:r>
            <w:r w:rsidRPr="009F5001">
              <w:rPr>
                <w:rFonts w:ascii="Arial Narrow" w:hAnsi="Arial Narrow" w:cstheme="minorHAnsi"/>
                <w:sz w:val="18"/>
                <w:szCs w:val="18"/>
              </w:rPr>
              <w:t xml:space="preserve"> </w:t>
            </w:r>
            <w:r w:rsidR="009F5001">
              <w:rPr>
                <w:rFonts w:ascii="Arial Narrow" w:hAnsi="Arial Narrow" w:cstheme="minorHAnsi"/>
                <w:sz w:val="18"/>
                <w:szCs w:val="18"/>
              </w:rPr>
              <w:t>a foglalkozás</w:t>
            </w:r>
            <w:r w:rsidRPr="009F5001">
              <w:rPr>
                <w:rFonts w:ascii="Arial Narrow" w:hAnsi="Arial Narrow" w:cstheme="minorHAnsi"/>
                <w:sz w:val="18"/>
                <w:szCs w:val="18"/>
              </w:rPr>
              <w:t xml:space="preserve"> időpontja, vezetéknév, keresztnév, TAJ szám, EU TAJ szám, születési hely, idő, anyja </w:t>
            </w:r>
          </w:p>
          <w:p w:rsidR="000D49FE" w:rsidRPr="009F5001" w:rsidRDefault="009F5001" w:rsidP="004A7559">
            <w:pPr>
              <w:spacing w:after="0" w:line="276" w:lineRule="auto"/>
              <w:ind w:left="0" w:right="0" w:firstLine="0"/>
              <w:rPr>
                <w:rFonts w:ascii="Arial Narrow" w:hAnsi="Arial Narrow" w:cstheme="minorHAnsi"/>
                <w:sz w:val="18"/>
                <w:szCs w:val="18"/>
              </w:rPr>
            </w:pPr>
            <w:r>
              <w:rPr>
                <w:rFonts w:ascii="Arial Narrow" w:hAnsi="Arial Narrow" w:cstheme="minorHAnsi"/>
                <w:sz w:val="18"/>
                <w:szCs w:val="18"/>
              </w:rPr>
              <w:t>neve.</w:t>
            </w:r>
          </w:p>
          <w:p w:rsidR="009F5001" w:rsidRPr="009F5001" w:rsidRDefault="000D49FE" w:rsidP="009F5001">
            <w:pPr>
              <w:spacing w:after="0" w:line="276" w:lineRule="auto"/>
              <w:ind w:left="0" w:right="0" w:firstLine="0"/>
              <w:rPr>
                <w:rFonts w:ascii="Arial Narrow" w:hAnsi="Arial Narrow" w:cstheme="minorHAnsi"/>
                <w:sz w:val="18"/>
                <w:szCs w:val="18"/>
              </w:rPr>
            </w:pPr>
            <w:r w:rsidRPr="009F5001">
              <w:rPr>
                <w:rFonts w:ascii="Arial Narrow" w:hAnsi="Arial Narrow" w:cstheme="minorHAnsi"/>
                <w:b/>
                <w:sz w:val="18"/>
                <w:szCs w:val="18"/>
              </w:rPr>
              <w:t xml:space="preserve">A </w:t>
            </w:r>
            <w:r w:rsidR="009F5001">
              <w:rPr>
                <w:rFonts w:ascii="Arial Narrow" w:hAnsi="Arial Narrow" w:cstheme="minorHAnsi"/>
                <w:b/>
                <w:sz w:val="18"/>
                <w:szCs w:val="18"/>
              </w:rPr>
              <w:t>résztvevő</w:t>
            </w:r>
            <w:r w:rsidR="009F5001" w:rsidRPr="009F5001">
              <w:rPr>
                <w:rFonts w:ascii="Arial Narrow" w:hAnsi="Arial Narrow" w:cstheme="minorHAnsi"/>
                <w:b/>
                <w:sz w:val="18"/>
                <w:szCs w:val="18"/>
              </w:rPr>
              <w:t xml:space="preserve"> </w:t>
            </w:r>
            <w:r w:rsidRPr="009F5001">
              <w:rPr>
                <w:rFonts w:ascii="Arial Narrow" w:hAnsi="Arial Narrow" w:cstheme="minorHAnsi"/>
                <w:b/>
                <w:sz w:val="18"/>
                <w:szCs w:val="18"/>
              </w:rPr>
              <w:t>elérhetőségei és kapcsolattartási adatai:</w:t>
            </w:r>
            <w:r w:rsidRPr="009F5001">
              <w:rPr>
                <w:rFonts w:ascii="Arial Narrow" w:hAnsi="Arial Narrow" w:cstheme="minorHAnsi"/>
                <w:sz w:val="18"/>
                <w:szCs w:val="18"/>
              </w:rPr>
              <w:t xml:space="preserve"> család email címe/postai értesítést kér, lakcím: ország, irányítószám, város, cím, otthoni telefon, </w:t>
            </w:r>
            <w:r w:rsidR="009F5001" w:rsidRPr="009F5001">
              <w:rPr>
                <w:rFonts w:ascii="Arial Narrow" w:hAnsi="Arial Narrow" w:cstheme="minorHAnsi"/>
                <w:sz w:val="18"/>
                <w:szCs w:val="18"/>
              </w:rPr>
              <w:t>mobiltelefonszám,</w:t>
            </w:r>
            <w:r w:rsidR="009F5001">
              <w:rPr>
                <w:rFonts w:ascii="Arial Narrow" w:hAnsi="Arial Narrow" w:cstheme="minorHAnsi"/>
                <w:sz w:val="18"/>
                <w:szCs w:val="18"/>
              </w:rPr>
              <w:t xml:space="preserve"> Résztvevő</w:t>
            </w:r>
            <w:r w:rsidR="009F5001" w:rsidRPr="009F5001">
              <w:rPr>
                <w:rFonts w:ascii="Arial Narrow" w:hAnsi="Arial Narrow" w:cstheme="minorHAnsi"/>
                <w:sz w:val="18"/>
                <w:szCs w:val="18"/>
              </w:rPr>
              <w:t xml:space="preserve">/anya/apa/egyéb </w:t>
            </w:r>
          </w:p>
          <w:p w:rsidR="009F5001" w:rsidRPr="009F5001" w:rsidRDefault="009F5001" w:rsidP="009F5001">
            <w:pPr>
              <w:spacing w:after="0" w:line="276" w:lineRule="auto"/>
              <w:ind w:left="0" w:right="0" w:firstLine="0"/>
              <w:rPr>
                <w:rFonts w:ascii="Arial Narrow" w:hAnsi="Arial Narrow" w:cstheme="minorHAnsi"/>
                <w:sz w:val="18"/>
                <w:szCs w:val="18"/>
              </w:rPr>
            </w:pPr>
            <w:r w:rsidRPr="009F5001">
              <w:rPr>
                <w:rFonts w:ascii="Arial Narrow" w:hAnsi="Arial Narrow" w:cstheme="minorHAnsi"/>
                <w:sz w:val="18"/>
                <w:szCs w:val="18"/>
              </w:rPr>
              <w:t xml:space="preserve">(névvel)  </w:t>
            </w:r>
          </w:p>
          <w:p w:rsidR="0000117F" w:rsidRDefault="009F5001" w:rsidP="0000117F">
            <w:pPr>
              <w:spacing w:after="0" w:line="276" w:lineRule="auto"/>
              <w:ind w:left="0" w:right="48" w:firstLine="0"/>
              <w:rPr>
                <w:rFonts w:ascii="Arial Narrow" w:hAnsi="Arial Narrow" w:cstheme="minorHAnsi"/>
                <w:sz w:val="18"/>
                <w:szCs w:val="18"/>
              </w:rPr>
            </w:pPr>
            <w:r w:rsidRPr="009F5001">
              <w:rPr>
                <w:rFonts w:ascii="Arial Narrow" w:hAnsi="Arial Narrow" w:cstheme="minorHAnsi"/>
                <w:b/>
                <w:sz w:val="18"/>
                <w:szCs w:val="18"/>
              </w:rPr>
              <w:t xml:space="preserve">A </w:t>
            </w:r>
            <w:r>
              <w:rPr>
                <w:rFonts w:ascii="Arial Narrow" w:hAnsi="Arial Narrow" w:cstheme="minorHAnsi"/>
                <w:b/>
                <w:sz w:val="18"/>
                <w:szCs w:val="18"/>
              </w:rPr>
              <w:t>résztvevő</w:t>
            </w:r>
            <w:r w:rsidRPr="009F5001">
              <w:rPr>
                <w:rFonts w:ascii="Arial Narrow" w:hAnsi="Arial Narrow" w:cstheme="minorHAnsi"/>
                <w:b/>
                <w:sz w:val="18"/>
                <w:szCs w:val="18"/>
              </w:rPr>
              <w:t xml:space="preserve"> </w:t>
            </w:r>
            <w:r>
              <w:rPr>
                <w:rFonts w:ascii="Arial Narrow" w:hAnsi="Arial Narrow" w:cstheme="minorHAnsi"/>
                <w:b/>
                <w:sz w:val="18"/>
                <w:szCs w:val="18"/>
              </w:rPr>
              <w:t>egészségügyi</w:t>
            </w:r>
            <w:r w:rsidRPr="009F5001">
              <w:rPr>
                <w:rFonts w:ascii="Arial Narrow" w:hAnsi="Arial Narrow" w:cstheme="minorHAnsi"/>
                <w:b/>
                <w:sz w:val="18"/>
                <w:szCs w:val="18"/>
              </w:rPr>
              <w:t xml:space="preserve"> adatai</w:t>
            </w:r>
            <w:r>
              <w:rPr>
                <w:rFonts w:ascii="Arial Narrow" w:hAnsi="Arial Narrow" w:cstheme="minorHAnsi"/>
                <w:b/>
                <w:sz w:val="18"/>
                <w:szCs w:val="18"/>
              </w:rPr>
              <w:t>:</w:t>
            </w:r>
            <w:r w:rsidR="0000117F">
              <w:rPr>
                <w:rFonts w:ascii="Arial Narrow" w:hAnsi="Arial Narrow" w:cstheme="minorHAnsi"/>
                <w:sz w:val="18"/>
                <w:szCs w:val="18"/>
              </w:rPr>
              <w:t xml:space="preserve"> A résztvevő</w:t>
            </w:r>
            <w:r w:rsidR="0000117F" w:rsidRPr="009F5001">
              <w:rPr>
                <w:rFonts w:ascii="Arial Narrow" w:hAnsi="Arial Narrow" w:cstheme="minorHAnsi"/>
                <w:sz w:val="18"/>
                <w:szCs w:val="18"/>
              </w:rPr>
              <w:t xml:space="preserve"> speciális étrendjére </w:t>
            </w:r>
            <w:r w:rsidR="0000117F">
              <w:rPr>
                <w:rFonts w:ascii="Arial Narrow" w:hAnsi="Arial Narrow" w:cstheme="minorHAnsi"/>
                <w:sz w:val="18"/>
                <w:szCs w:val="18"/>
              </w:rPr>
              <w:t>(ételallergia), g</w:t>
            </w:r>
            <w:r w:rsidR="0000117F" w:rsidRPr="009F5001">
              <w:rPr>
                <w:rFonts w:ascii="Arial Narrow" w:hAnsi="Arial Narrow" w:cstheme="minorHAnsi"/>
                <w:sz w:val="18"/>
                <w:szCs w:val="18"/>
              </w:rPr>
              <w:t>yógyszerérzékeny</w:t>
            </w:r>
            <w:r w:rsidR="0000117F">
              <w:rPr>
                <w:rFonts w:ascii="Arial Narrow" w:hAnsi="Arial Narrow" w:cstheme="minorHAnsi"/>
                <w:sz w:val="18"/>
                <w:szCs w:val="18"/>
              </w:rPr>
              <w:t>-</w:t>
            </w:r>
            <w:proofErr w:type="spellStart"/>
            <w:r w:rsidR="0000117F" w:rsidRPr="009F5001">
              <w:rPr>
                <w:rFonts w:ascii="Arial Narrow" w:hAnsi="Arial Narrow" w:cstheme="minorHAnsi"/>
                <w:sz w:val="18"/>
                <w:szCs w:val="18"/>
              </w:rPr>
              <w:t>ség</w:t>
            </w:r>
            <w:r w:rsidR="0000117F">
              <w:rPr>
                <w:rFonts w:ascii="Arial Narrow" w:hAnsi="Arial Narrow" w:cstheme="minorHAnsi"/>
                <w:sz w:val="18"/>
                <w:szCs w:val="18"/>
              </w:rPr>
              <w:t>re</w:t>
            </w:r>
            <w:proofErr w:type="spellEnd"/>
            <w:r w:rsidR="0000117F">
              <w:rPr>
                <w:rFonts w:ascii="Arial Narrow" w:hAnsi="Arial Narrow" w:cstheme="minorHAnsi"/>
                <w:sz w:val="18"/>
                <w:szCs w:val="18"/>
              </w:rPr>
              <w:t xml:space="preserve">, egyéb esetleges betegségére </w:t>
            </w:r>
            <w:r w:rsidR="0000117F" w:rsidRPr="009F5001">
              <w:rPr>
                <w:rFonts w:ascii="Arial Narrow" w:hAnsi="Arial Narrow" w:cstheme="minorHAnsi"/>
                <w:sz w:val="18"/>
                <w:szCs w:val="18"/>
              </w:rPr>
              <w:t xml:space="preserve">vonatkozó adatok </w:t>
            </w:r>
          </w:p>
          <w:p w:rsidR="0000117F" w:rsidRDefault="0000117F" w:rsidP="0000117F">
            <w:pPr>
              <w:spacing w:after="0" w:line="276" w:lineRule="auto"/>
              <w:ind w:left="0" w:right="48" w:firstLine="0"/>
              <w:rPr>
                <w:rFonts w:ascii="Arial Narrow" w:hAnsi="Arial Narrow" w:cstheme="minorHAnsi"/>
                <w:sz w:val="18"/>
                <w:szCs w:val="18"/>
              </w:rPr>
            </w:pPr>
            <w:r w:rsidRPr="009F5001">
              <w:rPr>
                <w:rFonts w:ascii="Arial Narrow" w:hAnsi="Arial Narrow" w:cstheme="minorHAnsi"/>
                <w:sz w:val="18"/>
                <w:szCs w:val="18"/>
              </w:rPr>
              <w:t xml:space="preserve">A nyilatkozatot kiállító törvényes képviselő neve, aláírása, lakcíme, telefonos elérhetősége </w:t>
            </w:r>
          </w:p>
          <w:p w:rsidR="000D49FE" w:rsidRDefault="0000117F" w:rsidP="0000117F">
            <w:pPr>
              <w:spacing w:after="0" w:line="276" w:lineRule="auto"/>
              <w:ind w:left="0" w:right="28" w:firstLine="0"/>
              <w:rPr>
                <w:rFonts w:ascii="Arial Narrow" w:hAnsi="Arial Narrow" w:cstheme="minorHAnsi"/>
                <w:sz w:val="18"/>
                <w:szCs w:val="18"/>
              </w:rPr>
            </w:pPr>
            <w:r w:rsidRPr="009F5001">
              <w:rPr>
                <w:rFonts w:ascii="Arial Narrow" w:hAnsi="Arial Narrow" w:cstheme="minorHAnsi"/>
                <w:sz w:val="18"/>
                <w:szCs w:val="18"/>
              </w:rPr>
              <w:t>A nyilatkozat kiállításának dátuma</w:t>
            </w:r>
          </w:p>
          <w:p w:rsidR="0000117F" w:rsidRPr="009F5001" w:rsidRDefault="0000117F" w:rsidP="0000117F">
            <w:pPr>
              <w:spacing w:after="0" w:line="276" w:lineRule="auto"/>
              <w:ind w:left="0" w:right="28" w:firstLine="0"/>
              <w:rPr>
                <w:rFonts w:ascii="Arial Narrow" w:hAnsi="Arial Narrow" w:cstheme="minorHAnsi"/>
                <w:sz w:val="18"/>
                <w:szCs w:val="18"/>
              </w:rPr>
            </w:pPr>
          </w:p>
        </w:tc>
        <w:tc>
          <w:tcPr>
            <w:tcW w:w="3325"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b/>
                <w:sz w:val="18"/>
                <w:szCs w:val="18"/>
              </w:rPr>
              <w:t>Adatmegőrzési idő:</w:t>
            </w:r>
            <w:r w:rsidRPr="009F5001">
              <w:rPr>
                <w:rFonts w:ascii="Arial Narrow" w:hAnsi="Arial Narrow" w:cstheme="minorHAnsi"/>
                <w:sz w:val="18"/>
                <w:szCs w:val="18"/>
              </w:rPr>
              <w:t xml:space="preserve"> </w:t>
            </w:r>
          </w:p>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rPr>
              <w:t xml:space="preserve">Az érintett hozzájárulása visszavonásának hiányában a jelentkezést, illetve az adott </w:t>
            </w:r>
            <w:r w:rsidR="009F5001">
              <w:rPr>
                <w:rFonts w:ascii="Arial Narrow" w:hAnsi="Arial Narrow" w:cstheme="minorHAnsi"/>
                <w:sz w:val="18"/>
                <w:szCs w:val="18"/>
              </w:rPr>
              <w:t>foglalkozást</w:t>
            </w:r>
            <w:r w:rsidRPr="009F5001">
              <w:rPr>
                <w:rFonts w:ascii="Arial Narrow" w:hAnsi="Arial Narrow" w:cstheme="minorHAnsi"/>
                <w:sz w:val="18"/>
                <w:szCs w:val="18"/>
              </w:rPr>
              <w:t xml:space="preserve"> követő 5 év. </w:t>
            </w:r>
          </w:p>
          <w:p w:rsidR="000D49FE" w:rsidRPr="009F5001" w:rsidRDefault="000D49FE" w:rsidP="009F5001">
            <w:pPr>
              <w:spacing w:after="0" w:line="276" w:lineRule="auto"/>
              <w:ind w:left="2" w:right="0" w:firstLine="0"/>
              <w:rPr>
                <w:rFonts w:ascii="Arial Narrow" w:hAnsi="Arial Narrow" w:cstheme="minorHAnsi"/>
                <w:sz w:val="18"/>
                <w:szCs w:val="18"/>
              </w:rPr>
            </w:pPr>
            <w:r w:rsidRPr="009F5001">
              <w:rPr>
                <w:rFonts w:ascii="Arial Narrow" w:hAnsi="Arial Narrow" w:cstheme="minorHAnsi"/>
                <w:b/>
                <w:sz w:val="18"/>
                <w:szCs w:val="18"/>
              </w:rPr>
              <w:t xml:space="preserve">Hozzáférésre jogosult a </w:t>
            </w:r>
            <w:r w:rsidR="009F5001">
              <w:rPr>
                <w:rFonts w:ascii="Arial Narrow" w:hAnsi="Arial Narrow" w:cstheme="minorHAnsi"/>
                <w:b/>
                <w:sz w:val="18"/>
                <w:szCs w:val="18"/>
              </w:rPr>
              <w:t>Szakképzési Centrum</w:t>
            </w:r>
            <w:r w:rsidRPr="009F5001">
              <w:rPr>
                <w:rFonts w:ascii="Arial Narrow" w:hAnsi="Arial Narrow" w:cstheme="minorHAnsi"/>
                <w:b/>
                <w:sz w:val="18"/>
                <w:szCs w:val="18"/>
              </w:rPr>
              <w:t xml:space="preserve"> szervezetén belül:</w:t>
            </w:r>
            <w:r w:rsidRPr="009F5001">
              <w:rPr>
                <w:rFonts w:ascii="Arial Narrow" w:hAnsi="Arial Narrow" w:cstheme="minorHAnsi"/>
                <w:sz w:val="18"/>
                <w:szCs w:val="18"/>
              </w:rPr>
              <w:t xml:space="preserve"> </w:t>
            </w:r>
            <w:r w:rsidR="009F5001">
              <w:rPr>
                <w:rFonts w:ascii="Arial Narrow" w:hAnsi="Arial Narrow" w:cstheme="minorHAnsi"/>
                <w:sz w:val="18"/>
                <w:szCs w:val="18"/>
              </w:rPr>
              <w:t>a foglalkozásra</w:t>
            </w:r>
            <w:r w:rsidRPr="009F5001">
              <w:rPr>
                <w:rFonts w:ascii="Arial Narrow" w:hAnsi="Arial Narrow" w:cstheme="minorHAnsi"/>
                <w:sz w:val="18"/>
                <w:szCs w:val="18"/>
              </w:rPr>
              <w:t xml:space="preserve"> való jelentkezésével </w:t>
            </w:r>
            <w:r w:rsidR="009F5001" w:rsidRPr="009F5001">
              <w:rPr>
                <w:rFonts w:ascii="Arial Narrow" w:hAnsi="Arial Narrow" w:cstheme="minorHAnsi"/>
                <w:sz w:val="18"/>
                <w:szCs w:val="18"/>
              </w:rPr>
              <w:t>kapcsolatos feladatokat ellátó személyek. A kapcsolódó adatok tárolása jelszóval védett mappában történik.</w:t>
            </w:r>
          </w:p>
        </w:tc>
      </w:tr>
      <w:tr w:rsidR="000D49FE" w:rsidRPr="009F5001" w:rsidTr="0000117F">
        <w:tblPrEx>
          <w:tblCellMar>
            <w:top w:w="7" w:type="dxa"/>
            <w:right w:w="54" w:type="dxa"/>
          </w:tblCellMar>
        </w:tblPrEx>
        <w:trPr>
          <w:trHeight w:val="2659"/>
        </w:trPr>
        <w:tc>
          <w:tcPr>
            <w:tcW w:w="2038"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00117F">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u w:val="single" w:color="000000"/>
              </w:rPr>
              <w:t xml:space="preserve">A </w:t>
            </w:r>
            <w:r w:rsidR="0000117F">
              <w:rPr>
                <w:rFonts w:ascii="Arial Narrow" w:hAnsi="Arial Narrow" w:cstheme="minorHAnsi"/>
                <w:sz w:val="18"/>
                <w:szCs w:val="18"/>
                <w:u w:val="single" w:color="000000"/>
              </w:rPr>
              <w:t>résztvevő</w:t>
            </w:r>
            <w:r w:rsidRPr="009F5001">
              <w:rPr>
                <w:rFonts w:ascii="Arial Narrow" w:hAnsi="Arial Narrow" w:cstheme="minorHAnsi"/>
                <w:sz w:val="18"/>
                <w:szCs w:val="18"/>
              </w:rPr>
              <w:t xml:space="preserve"> </w:t>
            </w:r>
            <w:r w:rsidRPr="009F5001">
              <w:rPr>
                <w:rFonts w:ascii="Arial Narrow" w:hAnsi="Arial Narrow" w:cstheme="minorHAnsi"/>
                <w:sz w:val="18"/>
                <w:szCs w:val="18"/>
                <w:u w:val="single" w:color="000000"/>
              </w:rPr>
              <w:t>utaztatásával</w:t>
            </w:r>
            <w:r w:rsidRPr="009F5001">
              <w:rPr>
                <w:rFonts w:ascii="Arial Narrow" w:hAnsi="Arial Narrow" w:cstheme="minorHAnsi"/>
                <w:sz w:val="18"/>
                <w:szCs w:val="18"/>
              </w:rPr>
              <w:t xml:space="preserve"> </w:t>
            </w:r>
            <w:r w:rsidRPr="009F5001">
              <w:rPr>
                <w:rFonts w:ascii="Arial Narrow" w:hAnsi="Arial Narrow" w:cstheme="minorHAnsi"/>
                <w:sz w:val="18"/>
                <w:szCs w:val="18"/>
                <w:u w:val="single" w:color="000000"/>
              </w:rPr>
              <w:t>kapcsolatos adatok</w:t>
            </w:r>
            <w:r w:rsidRPr="009F5001">
              <w:rPr>
                <w:rFonts w:ascii="Arial Narrow" w:hAnsi="Arial Narrow" w:cstheme="minorHAnsi"/>
                <w:sz w:val="18"/>
                <w:szCs w:val="18"/>
              </w:rPr>
              <w:t xml:space="preserve"> </w:t>
            </w:r>
            <w:r w:rsidRPr="009F5001">
              <w:rPr>
                <w:rFonts w:ascii="Arial Narrow" w:hAnsi="Arial Narrow" w:cstheme="minorHAnsi"/>
                <w:sz w:val="18"/>
                <w:szCs w:val="18"/>
                <w:u w:val="single" w:color="000000"/>
              </w:rPr>
              <w:t>nyilvántartása</w:t>
            </w:r>
            <w:r w:rsidRPr="009F5001">
              <w:rPr>
                <w:rFonts w:ascii="Arial Narrow" w:hAnsi="Arial Narrow" w:cstheme="minorHAnsi"/>
                <w:sz w:val="18"/>
                <w:szCs w:val="18"/>
              </w:rPr>
              <w:t xml:space="preserve"> </w:t>
            </w:r>
          </w:p>
        </w:tc>
        <w:tc>
          <w:tcPr>
            <w:tcW w:w="2079"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4A7559">
            <w:pPr>
              <w:spacing w:after="0" w:line="276" w:lineRule="auto"/>
              <w:ind w:left="0" w:right="23" w:firstLine="0"/>
              <w:rPr>
                <w:rFonts w:ascii="Arial Narrow" w:hAnsi="Arial Narrow" w:cstheme="minorHAnsi"/>
                <w:sz w:val="18"/>
                <w:szCs w:val="18"/>
              </w:rPr>
            </w:pPr>
            <w:r w:rsidRPr="009F5001">
              <w:rPr>
                <w:rFonts w:ascii="Arial Narrow" w:hAnsi="Arial Narrow" w:cstheme="minorHAnsi"/>
                <w:b/>
                <w:sz w:val="18"/>
                <w:szCs w:val="18"/>
              </w:rPr>
              <w:t>Személyes adatok tekintetében:</w:t>
            </w:r>
            <w:r w:rsidRPr="009F5001">
              <w:rPr>
                <w:rFonts w:ascii="Arial Narrow" w:hAnsi="Arial Narrow" w:cstheme="minorHAnsi"/>
                <w:sz w:val="18"/>
                <w:szCs w:val="18"/>
              </w:rPr>
              <w:t xml:space="preserve"> GDPR 6. cikk (1) a) (az érintett önkéntes hozzájárulása). </w:t>
            </w:r>
          </w:p>
          <w:p w:rsidR="000D49FE" w:rsidRPr="009F5001" w:rsidRDefault="000D49FE" w:rsidP="004A7559">
            <w:pPr>
              <w:spacing w:after="0" w:line="276" w:lineRule="auto"/>
              <w:ind w:left="0" w:right="0" w:firstLine="0"/>
              <w:rPr>
                <w:rFonts w:ascii="Arial Narrow" w:hAnsi="Arial Narrow" w:cstheme="minorHAnsi"/>
                <w:sz w:val="18"/>
                <w:szCs w:val="18"/>
              </w:rPr>
            </w:pPr>
            <w:r w:rsidRPr="009F5001">
              <w:rPr>
                <w:rFonts w:ascii="Arial Narrow" w:hAnsi="Arial Narrow" w:cstheme="minorHAnsi"/>
                <w:sz w:val="18"/>
                <w:szCs w:val="18"/>
              </w:rPr>
              <w:t xml:space="preserve"> </w:t>
            </w:r>
          </w:p>
        </w:tc>
        <w:tc>
          <w:tcPr>
            <w:tcW w:w="2765" w:type="dxa"/>
            <w:tcBorders>
              <w:top w:val="single" w:sz="4" w:space="0" w:color="000000"/>
              <w:left w:val="single" w:sz="4" w:space="0" w:color="000000"/>
              <w:bottom w:val="single" w:sz="4" w:space="0" w:color="000000"/>
              <w:right w:val="single" w:sz="4" w:space="0" w:color="000000"/>
            </w:tcBorders>
            <w:hideMark/>
          </w:tcPr>
          <w:p w:rsidR="0000117F" w:rsidRPr="009F5001" w:rsidRDefault="000D49FE" w:rsidP="0000117F">
            <w:pPr>
              <w:spacing w:after="0" w:line="276" w:lineRule="auto"/>
              <w:ind w:left="0" w:right="51" w:firstLine="0"/>
              <w:rPr>
                <w:rFonts w:ascii="Arial Narrow" w:hAnsi="Arial Narrow" w:cstheme="minorHAnsi"/>
                <w:sz w:val="18"/>
                <w:szCs w:val="18"/>
              </w:rPr>
            </w:pPr>
            <w:r w:rsidRPr="009F5001">
              <w:rPr>
                <w:rFonts w:ascii="Arial Narrow" w:hAnsi="Arial Narrow" w:cstheme="minorHAnsi"/>
                <w:b/>
                <w:sz w:val="18"/>
                <w:szCs w:val="18"/>
              </w:rPr>
              <w:t>Nyilatkozat az odautazáshoz és elutazáshoz</w:t>
            </w:r>
            <w:r w:rsidRPr="009F5001">
              <w:rPr>
                <w:rFonts w:ascii="Arial Narrow" w:hAnsi="Arial Narrow" w:cstheme="minorHAnsi"/>
                <w:sz w:val="18"/>
                <w:szCs w:val="18"/>
              </w:rPr>
              <w:t xml:space="preserve">: a </w:t>
            </w:r>
            <w:r w:rsidR="0000117F">
              <w:rPr>
                <w:rFonts w:ascii="Arial Narrow" w:hAnsi="Arial Narrow" w:cstheme="minorHAnsi"/>
                <w:sz w:val="18"/>
                <w:szCs w:val="18"/>
              </w:rPr>
              <w:t>résztvevő</w:t>
            </w:r>
            <w:r w:rsidRPr="009F5001">
              <w:rPr>
                <w:rFonts w:ascii="Arial Narrow" w:hAnsi="Arial Narrow" w:cstheme="minorHAnsi"/>
                <w:sz w:val="18"/>
                <w:szCs w:val="18"/>
              </w:rPr>
              <w:t xml:space="preserve"> neve, születési ideje, helye, hozzátartozó neve, születési helye, ideje, személyi igazolvány száma, aláírása, dátum, ha nem a Törvényes Képviselő</w:t>
            </w:r>
            <w:r w:rsidR="0000117F">
              <w:rPr>
                <w:rFonts w:ascii="Arial Narrow" w:hAnsi="Arial Narrow" w:cstheme="minorHAnsi"/>
                <w:sz w:val="18"/>
                <w:szCs w:val="18"/>
              </w:rPr>
              <w:t xml:space="preserve"> </w:t>
            </w:r>
            <w:r w:rsidRPr="009F5001">
              <w:rPr>
                <w:rFonts w:ascii="Arial Narrow" w:hAnsi="Arial Narrow" w:cstheme="minorHAnsi"/>
                <w:sz w:val="18"/>
                <w:szCs w:val="18"/>
              </w:rPr>
              <w:t>/hozzátartozó adja át</w:t>
            </w:r>
            <w:r w:rsidR="0000117F">
              <w:rPr>
                <w:rFonts w:ascii="Arial Narrow" w:hAnsi="Arial Narrow" w:cstheme="minorHAnsi"/>
                <w:sz w:val="18"/>
                <w:szCs w:val="18"/>
              </w:rPr>
              <w:t xml:space="preserve"> </w:t>
            </w:r>
            <w:r w:rsidRPr="009F5001">
              <w:rPr>
                <w:rFonts w:ascii="Arial Narrow" w:hAnsi="Arial Narrow" w:cstheme="minorHAnsi"/>
                <w:sz w:val="18"/>
                <w:szCs w:val="18"/>
              </w:rPr>
              <w:t>/</w:t>
            </w:r>
            <w:r w:rsidR="0000117F">
              <w:rPr>
                <w:rFonts w:ascii="Arial Narrow" w:hAnsi="Arial Narrow" w:cstheme="minorHAnsi"/>
                <w:sz w:val="18"/>
                <w:szCs w:val="18"/>
              </w:rPr>
              <w:t xml:space="preserve"> </w:t>
            </w:r>
            <w:r w:rsidRPr="009F5001">
              <w:rPr>
                <w:rFonts w:ascii="Arial Narrow" w:hAnsi="Arial Narrow" w:cstheme="minorHAnsi"/>
                <w:sz w:val="18"/>
                <w:szCs w:val="18"/>
              </w:rPr>
              <w:t xml:space="preserve">veszi át a </w:t>
            </w:r>
            <w:r w:rsidR="0000117F">
              <w:rPr>
                <w:rFonts w:ascii="Arial Narrow" w:hAnsi="Arial Narrow" w:cstheme="minorHAnsi"/>
                <w:sz w:val="18"/>
                <w:szCs w:val="18"/>
              </w:rPr>
              <w:t>résztvevőt</w:t>
            </w:r>
            <w:r w:rsidRPr="009F5001">
              <w:rPr>
                <w:rFonts w:ascii="Arial Narrow" w:hAnsi="Arial Narrow" w:cstheme="minorHAnsi"/>
                <w:sz w:val="18"/>
                <w:szCs w:val="18"/>
              </w:rPr>
              <w:t xml:space="preserve">, abban az esetben fel kell jegyezni a nevét, személyi </w:t>
            </w:r>
            <w:r w:rsidR="003428D9">
              <w:rPr>
                <w:rFonts w:ascii="Arial Narrow" w:hAnsi="Arial Narrow" w:cstheme="minorHAnsi"/>
                <w:sz w:val="18"/>
                <w:szCs w:val="18"/>
              </w:rPr>
              <w:t>igazolvány számát, lakcímét, telefonszámát</w:t>
            </w:r>
          </w:p>
          <w:p w:rsidR="000D49FE" w:rsidRPr="009F5001" w:rsidRDefault="000D49FE" w:rsidP="0000117F">
            <w:pPr>
              <w:spacing w:after="0" w:line="276" w:lineRule="auto"/>
              <w:ind w:left="0" w:right="0" w:firstLine="0"/>
              <w:rPr>
                <w:rFonts w:ascii="Arial Narrow" w:hAnsi="Arial Narrow" w:cstheme="minorHAnsi"/>
                <w:sz w:val="18"/>
                <w:szCs w:val="18"/>
              </w:rPr>
            </w:pPr>
          </w:p>
        </w:tc>
        <w:tc>
          <w:tcPr>
            <w:tcW w:w="3325"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b/>
                <w:sz w:val="18"/>
                <w:szCs w:val="18"/>
              </w:rPr>
              <w:t>Adatmegőrzési idő:</w:t>
            </w:r>
            <w:r w:rsidRPr="009F5001">
              <w:rPr>
                <w:rFonts w:ascii="Arial Narrow" w:hAnsi="Arial Narrow" w:cstheme="minorHAnsi"/>
                <w:sz w:val="18"/>
                <w:szCs w:val="18"/>
              </w:rPr>
              <w:t xml:space="preserve"> </w:t>
            </w:r>
          </w:p>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rPr>
              <w:t xml:space="preserve">Az érintett hozzájárulása visszavonásának hiányában a jelentkezést, illetve az adott táborozást követő 5 év. </w:t>
            </w:r>
          </w:p>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rPr>
              <w:t xml:space="preserve"> </w:t>
            </w:r>
          </w:p>
          <w:p w:rsidR="000D49FE" w:rsidRPr="009F5001" w:rsidRDefault="0000117F"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b/>
                <w:sz w:val="18"/>
                <w:szCs w:val="18"/>
              </w:rPr>
              <w:t xml:space="preserve">Hozzáférésre jogosult a </w:t>
            </w:r>
            <w:r>
              <w:rPr>
                <w:rFonts w:ascii="Arial Narrow" w:hAnsi="Arial Narrow" w:cstheme="minorHAnsi"/>
                <w:b/>
                <w:sz w:val="18"/>
                <w:szCs w:val="18"/>
              </w:rPr>
              <w:t>Szakképzési Centrum</w:t>
            </w:r>
            <w:r w:rsidRPr="009F5001">
              <w:rPr>
                <w:rFonts w:ascii="Arial Narrow" w:hAnsi="Arial Narrow" w:cstheme="minorHAnsi"/>
                <w:b/>
                <w:sz w:val="18"/>
                <w:szCs w:val="18"/>
              </w:rPr>
              <w:t xml:space="preserve"> szervezetén belül:</w:t>
            </w:r>
            <w:r w:rsidRPr="009F5001">
              <w:rPr>
                <w:rFonts w:ascii="Arial Narrow" w:hAnsi="Arial Narrow" w:cstheme="minorHAnsi"/>
                <w:sz w:val="18"/>
                <w:szCs w:val="18"/>
              </w:rPr>
              <w:t xml:space="preserve"> </w:t>
            </w:r>
            <w:r>
              <w:rPr>
                <w:rFonts w:ascii="Arial Narrow" w:hAnsi="Arial Narrow" w:cstheme="minorHAnsi"/>
                <w:sz w:val="18"/>
                <w:szCs w:val="18"/>
              </w:rPr>
              <w:t>a foglalkozásra</w:t>
            </w:r>
            <w:r w:rsidRPr="009F5001">
              <w:rPr>
                <w:rFonts w:ascii="Arial Narrow" w:hAnsi="Arial Narrow" w:cstheme="minorHAnsi"/>
                <w:sz w:val="18"/>
                <w:szCs w:val="18"/>
              </w:rPr>
              <w:t xml:space="preserve"> való jelentkezésével kapcsolatos feladatokat ellátó személyek. A kapcsolódó adatok tárolása jelszóval védett mappában történik.</w:t>
            </w:r>
          </w:p>
        </w:tc>
      </w:tr>
      <w:tr w:rsidR="000D49FE" w:rsidRPr="009F5001" w:rsidTr="0000117F">
        <w:tblPrEx>
          <w:tblCellMar>
            <w:top w:w="7" w:type="dxa"/>
            <w:right w:w="54" w:type="dxa"/>
          </w:tblCellMar>
        </w:tblPrEx>
        <w:trPr>
          <w:trHeight w:val="3670"/>
        </w:trPr>
        <w:tc>
          <w:tcPr>
            <w:tcW w:w="2038"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u w:val="single" w:color="000000"/>
              </w:rPr>
              <w:t>Videó, fénykép,</w:t>
            </w:r>
            <w:r w:rsidRPr="009F5001">
              <w:rPr>
                <w:rFonts w:ascii="Arial Narrow" w:hAnsi="Arial Narrow" w:cstheme="minorHAnsi"/>
                <w:sz w:val="18"/>
                <w:szCs w:val="18"/>
              </w:rPr>
              <w:t xml:space="preserve"> </w:t>
            </w:r>
            <w:r w:rsidRPr="009F5001">
              <w:rPr>
                <w:rFonts w:ascii="Arial Narrow" w:hAnsi="Arial Narrow" w:cstheme="minorHAnsi"/>
                <w:sz w:val="18"/>
                <w:szCs w:val="18"/>
                <w:u w:val="single" w:color="000000"/>
              </w:rPr>
              <w:t>interjú és egyéb</w:t>
            </w:r>
            <w:r w:rsidRPr="009F5001">
              <w:rPr>
                <w:rFonts w:ascii="Arial Narrow" w:hAnsi="Arial Narrow" w:cstheme="minorHAnsi"/>
                <w:sz w:val="18"/>
                <w:szCs w:val="18"/>
              </w:rPr>
              <w:t xml:space="preserve"> </w:t>
            </w:r>
            <w:r w:rsidRPr="009F5001">
              <w:rPr>
                <w:rFonts w:ascii="Arial Narrow" w:hAnsi="Arial Narrow" w:cstheme="minorHAnsi"/>
                <w:sz w:val="18"/>
                <w:szCs w:val="18"/>
                <w:u w:val="single" w:color="000000"/>
              </w:rPr>
              <w:t>médiaanyag</w:t>
            </w:r>
            <w:r w:rsidRPr="009F5001">
              <w:rPr>
                <w:rFonts w:ascii="Arial Narrow" w:hAnsi="Arial Narrow" w:cstheme="minorHAnsi"/>
                <w:sz w:val="18"/>
                <w:szCs w:val="18"/>
              </w:rPr>
              <w:t xml:space="preserve"> </w:t>
            </w:r>
          </w:p>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u w:val="single" w:color="000000"/>
              </w:rPr>
              <w:t>készítése a táborral</w:t>
            </w:r>
            <w:r w:rsidRPr="009F5001">
              <w:rPr>
                <w:rFonts w:ascii="Arial Narrow" w:hAnsi="Arial Narrow" w:cstheme="minorHAnsi"/>
                <w:sz w:val="18"/>
                <w:szCs w:val="18"/>
              </w:rPr>
              <w:t xml:space="preserve"> </w:t>
            </w:r>
            <w:r w:rsidRPr="009F5001">
              <w:rPr>
                <w:rFonts w:ascii="Arial Narrow" w:hAnsi="Arial Narrow" w:cstheme="minorHAnsi"/>
                <w:sz w:val="18"/>
                <w:szCs w:val="18"/>
                <w:u w:val="single" w:color="000000"/>
              </w:rPr>
              <w:t>kapcsolatban</w:t>
            </w:r>
            <w:r w:rsidRPr="009F5001">
              <w:rPr>
                <w:rFonts w:ascii="Arial Narrow" w:hAnsi="Arial Narrow" w:cstheme="minorHAnsi"/>
                <w:sz w:val="18"/>
                <w:szCs w:val="18"/>
              </w:rPr>
              <w:t xml:space="preserve"> </w:t>
            </w:r>
          </w:p>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rPr>
              <w:t xml:space="preserve"> </w:t>
            </w:r>
          </w:p>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rPr>
              <w:t xml:space="preserve">A felvételek elkészítésének célja a rendezvény megörökítése. </w:t>
            </w:r>
          </w:p>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rPr>
              <w:t xml:space="preserve"> </w:t>
            </w:r>
          </w:p>
        </w:tc>
        <w:tc>
          <w:tcPr>
            <w:tcW w:w="2079"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4A7559">
            <w:pPr>
              <w:spacing w:after="0" w:line="276" w:lineRule="auto"/>
              <w:ind w:left="0" w:right="38" w:firstLine="0"/>
              <w:rPr>
                <w:rFonts w:ascii="Arial Narrow" w:hAnsi="Arial Narrow" w:cstheme="minorHAnsi"/>
                <w:sz w:val="18"/>
                <w:szCs w:val="18"/>
              </w:rPr>
            </w:pPr>
            <w:r w:rsidRPr="009F5001">
              <w:rPr>
                <w:rFonts w:ascii="Arial Narrow" w:hAnsi="Arial Narrow" w:cstheme="minorHAnsi"/>
                <w:b/>
                <w:sz w:val="18"/>
                <w:szCs w:val="18"/>
              </w:rPr>
              <w:t>Személyes adatok tekintetében:</w:t>
            </w:r>
            <w:r w:rsidRPr="009F5001">
              <w:rPr>
                <w:rFonts w:ascii="Arial Narrow" w:hAnsi="Arial Narrow" w:cstheme="minorHAnsi"/>
                <w:sz w:val="18"/>
                <w:szCs w:val="18"/>
              </w:rPr>
              <w:t xml:space="preserve"> GDPR 6. cikk (1) a) </w:t>
            </w:r>
          </w:p>
          <w:p w:rsidR="000D49FE" w:rsidRPr="009F5001" w:rsidRDefault="000D49FE" w:rsidP="004A7559">
            <w:pPr>
              <w:spacing w:after="0" w:line="276" w:lineRule="auto"/>
              <w:ind w:left="0" w:right="0" w:firstLine="0"/>
              <w:rPr>
                <w:rFonts w:ascii="Arial Narrow" w:hAnsi="Arial Narrow" w:cstheme="minorHAnsi"/>
                <w:sz w:val="18"/>
                <w:szCs w:val="18"/>
              </w:rPr>
            </w:pPr>
            <w:r w:rsidRPr="009F5001">
              <w:rPr>
                <w:rFonts w:ascii="Arial Narrow" w:hAnsi="Arial Narrow" w:cstheme="minorHAnsi"/>
                <w:sz w:val="18"/>
                <w:szCs w:val="18"/>
              </w:rPr>
              <w:t xml:space="preserve">(az érintett önkéntes hozzájárulása). </w:t>
            </w:r>
          </w:p>
          <w:p w:rsidR="000D49FE" w:rsidRPr="009F5001" w:rsidRDefault="000D49FE" w:rsidP="004A7559">
            <w:pPr>
              <w:spacing w:after="0" w:line="276" w:lineRule="auto"/>
              <w:ind w:left="0" w:right="0" w:firstLine="0"/>
              <w:rPr>
                <w:rFonts w:ascii="Arial Narrow" w:hAnsi="Arial Narrow" w:cstheme="minorHAnsi"/>
                <w:sz w:val="18"/>
                <w:szCs w:val="18"/>
              </w:rPr>
            </w:pPr>
            <w:r w:rsidRPr="009F5001">
              <w:rPr>
                <w:rFonts w:ascii="Arial Narrow" w:hAnsi="Arial Narrow" w:cstheme="minorHAnsi"/>
                <w:sz w:val="18"/>
                <w:szCs w:val="18"/>
              </w:rPr>
              <w:t xml:space="preserve"> </w:t>
            </w:r>
          </w:p>
        </w:tc>
        <w:tc>
          <w:tcPr>
            <w:tcW w:w="2765"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4A7559">
            <w:pPr>
              <w:spacing w:after="0" w:line="276" w:lineRule="auto"/>
              <w:ind w:left="0" w:right="43" w:firstLine="0"/>
              <w:rPr>
                <w:rFonts w:ascii="Arial Narrow" w:hAnsi="Arial Narrow" w:cstheme="minorHAnsi"/>
                <w:sz w:val="18"/>
                <w:szCs w:val="18"/>
              </w:rPr>
            </w:pPr>
            <w:r w:rsidRPr="009F5001">
              <w:rPr>
                <w:rFonts w:ascii="Arial Narrow" w:hAnsi="Arial Narrow" w:cstheme="minorHAnsi"/>
                <w:b/>
                <w:sz w:val="18"/>
                <w:szCs w:val="18"/>
              </w:rPr>
              <w:t xml:space="preserve">Nyilatkozat videó, fénykép, interjú médiaanyag készítéséhez és felhasználásához:  </w:t>
            </w:r>
          </w:p>
          <w:p w:rsidR="000D49FE" w:rsidRPr="009F5001" w:rsidRDefault="000D49FE" w:rsidP="0000117F">
            <w:pPr>
              <w:spacing w:after="0" w:line="276" w:lineRule="auto"/>
              <w:ind w:left="0" w:right="0" w:firstLine="0"/>
              <w:rPr>
                <w:rFonts w:ascii="Arial Narrow" w:hAnsi="Arial Narrow" w:cstheme="minorHAnsi"/>
                <w:sz w:val="18"/>
                <w:szCs w:val="18"/>
              </w:rPr>
            </w:pPr>
            <w:r w:rsidRPr="009F5001">
              <w:rPr>
                <w:rFonts w:ascii="Arial Narrow" w:hAnsi="Arial Narrow" w:cstheme="minorHAnsi"/>
                <w:sz w:val="18"/>
                <w:szCs w:val="18"/>
              </w:rPr>
              <w:t xml:space="preserve">Az Adatkezelő a </w:t>
            </w:r>
            <w:r w:rsidR="0000117F">
              <w:rPr>
                <w:rFonts w:ascii="Arial Narrow" w:hAnsi="Arial Narrow" w:cstheme="minorHAnsi"/>
                <w:sz w:val="18"/>
                <w:szCs w:val="18"/>
              </w:rPr>
              <w:t>foglalkozásról</w:t>
            </w:r>
            <w:r w:rsidRPr="009F5001">
              <w:rPr>
                <w:rFonts w:ascii="Arial Narrow" w:hAnsi="Arial Narrow" w:cstheme="minorHAnsi"/>
                <w:sz w:val="18"/>
                <w:szCs w:val="18"/>
              </w:rPr>
              <w:t xml:space="preserve"> fotó-, és videófelvételeket készít, melyeket az Adatkezelő weboldalán, közösségi médiaoldalain publikál. A résztvevő kifejezetten hozzájárul a róla készült képek és videófelvételek fenti médiumokon az eseményt követően a publikáláshoz. </w:t>
            </w:r>
          </w:p>
        </w:tc>
        <w:tc>
          <w:tcPr>
            <w:tcW w:w="3325"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b/>
                <w:sz w:val="18"/>
                <w:szCs w:val="18"/>
              </w:rPr>
              <w:t>Adatmegőrzési idő:</w:t>
            </w:r>
            <w:r w:rsidRPr="009F5001">
              <w:rPr>
                <w:rFonts w:ascii="Arial Narrow" w:hAnsi="Arial Narrow" w:cstheme="minorHAnsi"/>
                <w:sz w:val="18"/>
                <w:szCs w:val="18"/>
              </w:rPr>
              <w:t xml:space="preserve"> </w:t>
            </w:r>
          </w:p>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rPr>
              <w:t xml:space="preserve">az érintett kérése esetén a média anyag bármikor törölhető. A visszavonás joga a nyilvánosság számára már közzétett média anyagok esetén teljes körűen csak ezen anyagok megjelenéséig gyakorolható. </w:t>
            </w:r>
          </w:p>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rPr>
              <w:t xml:space="preserve"> </w:t>
            </w:r>
          </w:p>
          <w:p w:rsidR="000D49FE" w:rsidRPr="009F5001" w:rsidRDefault="0000117F"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b/>
                <w:sz w:val="18"/>
                <w:szCs w:val="18"/>
              </w:rPr>
              <w:t xml:space="preserve">Hozzáférésre jogosult a </w:t>
            </w:r>
            <w:r>
              <w:rPr>
                <w:rFonts w:ascii="Arial Narrow" w:hAnsi="Arial Narrow" w:cstheme="minorHAnsi"/>
                <w:b/>
                <w:sz w:val="18"/>
                <w:szCs w:val="18"/>
              </w:rPr>
              <w:t>Szakképzési Centrum</w:t>
            </w:r>
            <w:r w:rsidRPr="009F5001">
              <w:rPr>
                <w:rFonts w:ascii="Arial Narrow" w:hAnsi="Arial Narrow" w:cstheme="minorHAnsi"/>
                <w:b/>
                <w:sz w:val="18"/>
                <w:szCs w:val="18"/>
              </w:rPr>
              <w:t xml:space="preserve"> szervezetén belül:</w:t>
            </w:r>
            <w:r w:rsidRPr="009F5001">
              <w:rPr>
                <w:rFonts w:ascii="Arial Narrow" w:hAnsi="Arial Narrow" w:cstheme="minorHAnsi"/>
                <w:sz w:val="18"/>
                <w:szCs w:val="18"/>
              </w:rPr>
              <w:t xml:space="preserve"> </w:t>
            </w:r>
            <w:r>
              <w:rPr>
                <w:rFonts w:ascii="Arial Narrow" w:hAnsi="Arial Narrow" w:cstheme="minorHAnsi"/>
                <w:sz w:val="18"/>
                <w:szCs w:val="18"/>
              </w:rPr>
              <w:t>a foglalkozásra</w:t>
            </w:r>
            <w:r w:rsidRPr="009F5001">
              <w:rPr>
                <w:rFonts w:ascii="Arial Narrow" w:hAnsi="Arial Narrow" w:cstheme="minorHAnsi"/>
                <w:sz w:val="18"/>
                <w:szCs w:val="18"/>
              </w:rPr>
              <w:t xml:space="preserve"> való jelentkezésével kapcsolatos feladatokat ellátó személyek. A kapcsolódó adatok tárolása jelszóval védett mappában történik.</w:t>
            </w:r>
            <w:r>
              <w:rPr>
                <w:rFonts w:ascii="Arial Narrow" w:hAnsi="Arial Narrow" w:cstheme="minorHAnsi"/>
                <w:sz w:val="18"/>
                <w:szCs w:val="18"/>
              </w:rPr>
              <w:t xml:space="preserve"> </w:t>
            </w:r>
            <w:r w:rsidR="000D49FE" w:rsidRPr="009F5001">
              <w:rPr>
                <w:rFonts w:ascii="Arial Narrow" w:hAnsi="Arial Narrow" w:cstheme="minorHAnsi"/>
                <w:sz w:val="18"/>
                <w:szCs w:val="18"/>
              </w:rPr>
              <w:t xml:space="preserve">Harmadik személyek egy weboldalról vagy közösségi oldalról mentést és/vagy másolatot készíthetnek, amelyet az adatkezelő nem tud ellenőrizni. </w:t>
            </w:r>
          </w:p>
        </w:tc>
      </w:tr>
    </w:tbl>
    <w:p w:rsidR="000D49FE" w:rsidRPr="000D49FE" w:rsidRDefault="000D49FE" w:rsidP="004A7559">
      <w:pPr>
        <w:spacing w:after="0" w:line="276" w:lineRule="auto"/>
        <w:ind w:left="0" w:right="0" w:firstLine="0"/>
        <w:rPr>
          <w:rFonts w:asciiTheme="minorHAnsi" w:hAnsiTheme="minorHAnsi" w:cstheme="minorHAnsi"/>
          <w:sz w:val="20"/>
          <w:szCs w:val="20"/>
        </w:rPr>
      </w:pPr>
      <w:r w:rsidRPr="000D49FE">
        <w:rPr>
          <w:rFonts w:asciiTheme="minorHAnsi" w:hAnsiTheme="minorHAnsi" w:cstheme="minorHAnsi"/>
          <w:sz w:val="20"/>
          <w:szCs w:val="20"/>
        </w:rPr>
        <w:t xml:space="preserve"> </w:t>
      </w:r>
    </w:p>
    <w:p w:rsidR="000D49FE" w:rsidRPr="000D49FE" w:rsidRDefault="000D49FE" w:rsidP="003428D9">
      <w:pPr>
        <w:numPr>
          <w:ilvl w:val="0"/>
          <w:numId w:val="3"/>
        </w:numPr>
        <w:spacing w:after="0" w:line="360" w:lineRule="auto"/>
        <w:ind w:right="0" w:hanging="331"/>
        <w:rPr>
          <w:rFonts w:asciiTheme="minorHAnsi" w:hAnsiTheme="minorHAnsi" w:cstheme="minorHAnsi"/>
          <w:sz w:val="20"/>
          <w:szCs w:val="20"/>
        </w:rPr>
      </w:pPr>
      <w:r w:rsidRPr="000D49FE">
        <w:rPr>
          <w:rFonts w:asciiTheme="minorHAnsi" w:hAnsiTheme="minorHAnsi" w:cstheme="minorHAnsi"/>
          <w:b/>
          <w:sz w:val="20"/>
          <w:szCs w:val="20"/>
        </w:rPr>
        <w:lastRenderedPageBreak/>
        <w:t xml:space="preserve">Személyes adatok továbbításra kerülnek: </w:t>
      </w:r>
      <w:r w:rsidRPr="000D49FE">
        <w:rPr>
          <w:rFonts w:asciiTheme="minorHAnsi" w:hAnsiTheme="minorHAnsi" w:cstheme="minorHAnsi"/>
          <w:sz w:val="20"/>
          <w:szCs w:val="20"/>
        </w:rPr>
        <w:t xml:space="preserve">nem  </w:t>
      </w:r>
    </w:p>
    <w:p w:rsidR="000D49FE" w:rsidRPr="000D49FE" w:rsidRDefault="000D49FE" w:rsidP="003428D9">
      <w:pPr>
        <w:numPr>
          <w:ilvl w:val="0"/>
          <w:numId w:val="3"/>
        </w:numPr>
        <w:spacing w:after="0" w:line="360" w:lineRule="auto"/>
        <w:ind w:right="0" w:hanging="331"/>
        <w:rPr>
          <w:rFonts w:asciiTheme="minorHAnsi" w:hAnsiTheme="minorHAnsi" w:cstheme="minorHAnsi"/>
          <w:sz w:val="20"/>
          <w:szCs w:val="20"/>
        </w:rPr>
      </w:pPr>
      <w:r w:rsidRPr="000D49FE">
        <w:rPr>
          <w:rFonts w:asciiTheme="minorHAnsi" w:hAnsiTheme="minorHAnsi" w:cstheme="minorHAnsi"/>
          <w:b/>
          <w:sz w:val="20"/>
          <w:szCs w:val="20"/>
        </w:rPr>
        <w:t xml:space="preserve">Személyes adatok továbbításának címzettje: </w:t>
      </w:r>
      <w:r w:rsidRPr="000D49FE">
        <w:rPr>
          <w:rFonts w:asciiTheme="minorHAnsi" w:hAnsiTheme="minorHAnsi" w:cstheme="minorHAnsi"/>
          <w:sz w:val="20"/>
          <w:szCs w:val="20"/>
        </w:rPr>
        <w:t xml:space="preserve">nem releváns  </w:t>
      </w:r>
    </w:p>
    <w:p w:rsidR="000D49FE" w:rsidRPr="000D49FE" w:rsidRDefault="000D49FE" w:rsidP="003428D9">
      <w:pPr>
        <w:numPr>
          <w:ilvl w:val="0"/>
          <w:numId w:val="3"/>
        </w:numPr>
        <w:spacing w:after="0" w:line="360" w:lineRule="auto"/>
        <w:ind w:right="0" w:hanging="331"/>
        <w:rPr>
          <w:rFonts w:asciiTheme="minorHAnsi" w:hAnsiTheme="minorHAnsi" w:cstheme="minorHAnsi"/>
          <w:sz w:val="20"/>
          <w:szCs w:val="20"/>
        </w:rPr>
      </w:pPr>
      <w:r w:rsidRPr="000D49FE">
        <w:rPr>
          <w:rFonts w:asciiTheme="minorHAnsi" w:hAnsiTheme="minorHAnsi" w:cstheme="minorHAnsi"/>
          <w:b/>
          <w:sz w:val="20"/>
          <w:szCs w:val="20"/>
        </w:rPr>
        <w:t xml:space="preserve">Továbbított személyes adatok köre: </w:t>
      </w:r>
      <w:r w:rsidRPr="000D49FE">
        <w:rPr>
          <w:rFonts w:asciiTheme="minorHAnsi" w:hAnsiTheme="minorHAnsi" w:cstheme="minorHAnsi"/>
          <w:sz w:val="20"/>
          <w:szCs w:val="20"/>
        </w:rPr>
        <w:t xml:space="preserve">nem releváns </w:t>
      </w:r>
      <w:r w:rsidRPr="000D49FE">
        <w:rPr>
          <w:rFonts w:asciiTheme="minorHAnsi" w:hAnsiTheme="minorHAnsi" w:cstheme="minorHAnsi"/>
          <w:b/>
          <w:sz w:val="20"/>
          <w:szCs w:val="20"/>
        </w:rPr>
        <w:t xml:space="preserve"> </w:t>
      </w:r>
    </w:p>
    <w:p w:rsidR="000D49FE" w:rsidRPr="000D49FE" w:rsidRDefault="000D49FE" w:rsidP="003428D9">
      <w:pPr>
        <w:numPr>
          <w:ilvl w:val="0"/>
          <w:numId w:val="3"/>
        </w:numPr>
        <w:spacing w:after="0" w:line="360" w:lineRule="auto"/>
        <w:ind w:right="0" w:hanging="331"/>
        <w:rPr>
          <w:rFonts w:asciiTheme="minorHAnsi" w:hAnsiTheme="minorHAnsi" w:cstheme="minorHAnsi"/>
          <w:sz w:val="20"/>
          <w:szCs w:val="20"/>
        </w:rPr>
      </w:pPr>
      <w:r w:rsidRPr="000D49FE">
        <w:rPr>
          <w:rFonts w:asciiTheme="minorHAnsi" w:hAnsiTheme="minorHAnsi" w:cstheme="minorHAnsi"/>
          <w:b/>
          <w:sz w:val="20"/>
          <w:szCs w:val="20"/>
        </w:rPr>
        <w:t xml:space="preserve">Továbbítás célja: </w:t>
      </w:r>
      <w:r w:rsidRPr="000D49FE">
        <w:rPr>
          <w:rFonts w:asciiTheme="minorHAnsi" w:hAnsiTheme="minorHAnsi" w:cstheme="minorHAnsi"/>
          <w:sz w:val="20"/>
          <w:szCs w:val="20"/>
        </w:rPr>
        <w:t xml:space="preserve">nem releváns   </w:t>
      </w:r>
    </w:p>
    <w:p w:rsidR="000D49FE" w:rsidRPr="000D49FE" w:rsidRDefault="000D49FE" w:rsidP="003428D9">
      <w:pPr>
        <w:numPr>
          <w:ilvl w:val="0"/>
          <w:numId w:val="3"/>
        </w:numPr>
        <w:spacing w:after="0" w:line="360" w:lineRule="auto"/>
        <w:ind w:right="0" w:hanging="331"/>
        <w:rPr>
          <w:rFonts w:asciiTheme="minorHAnsi" w:hAnsiTheme="minorHAnsi" w:cstheme="minorHAnsi"/>
          <w:sz w:val="20"/>
          <w:szCs w:val="20"/>
        </w:rPr>
      </w:pPr>
      <w:r w:rsidRPr="000D49FE">
        <w:rPr>
          <w:rFonts w:asciiTheme="minorHAnsi" w:hAnsiTheme="minorHAnsi" w:cstheme="minorHAnsi"/>
          <w:b/>
          <w:sz w:val="20"/>
          <w:szCs w:val="20"/>
        </w:rPr>
        <w:t>Kezelt személyes adatok gyűjtésének forrása:</w:t>
      </w:r>
      <w:r w:rsidRPr="000D49FE">
        <w:rPr>
          <w:rFonts w:asciiTheme="minorHAnsi" w:hAnsiTheme="minorHAnsi" w:cstheme="minorHAnsi"/>
          <w:sz w:val="20"/>
          <w:szCs w:val="20"/>
        </w:rPr>
        <w:t xml:space="preserve"> gyermek feletti szülői felügyeletet gyakorló szülő, személy.  </w:t>
      </w:r>
    </w:p>
    <w:p w:rsidR="000D49FE" w:rsidRPr="000D49FE" w:rsidRDefault="000D49FE" w:rsidP="003428D9">
      <w:pPr>
        <w:numPr>
          <w:ilvl w:val="0"/>
          <w:numId w:val="3"/>
        </w:numPr>
        <w:spacing w:after="0" w:line="360" w:lineRule="auto"/>
        <w:ind w:right="0" w:hanging="331"/>
        <w:rPr>
          <w:rFonts w:asciiTheme="minorHAnsi" w:hAnsiTheme="minorHAnsi" w:cstheme="minorHAnsi"/>
          <w:sz w:val="20"/>
          <w:szCs w:val="20"/>
        </w:rPr>
      </w:pPr>
      <w:r w:rsidRPr="000D49FE">
        <w:rPr>
          <w:rFonts w:asciiTheme="minorHAnsi" w:hAnsiTheme="minorHAnsi" w:cstheme="minorHAnsi"/>
          <w:b/>
          <w:sz w:val="20"/>
          <w:szCs w:val="20"/>
        </w:rPr>
        <w:t>Felmerül harmadik országba vagy nemzetközi szervezethez történő adattovábbítás ténye:</w:t>
      </w:r>
      <w:r w:rsidRPr="000D49FE">
        <w:rPr>
          <w:rFonts w:asciiTheme="minorHAnsi" w:hAnsiTheme="minorHAnsi" w:cstheme="minorHAnsi"/>
          <w:sz w:val="20"/>
          <w:szCs w:val="20"/>
        </w:rPr>
        <w:t xml:space="preserve"> nem merül fel. </w:t>
      </w:r>
    </w:p>
    <w:p w:rsidR="000D49FE" w:rsidRPr="000D49FE" w:rsidRDefault="000D49FE" w:rsidP="004A7559">
      <w:pPr>
        <w:numPr>
          <w:ilvl w:val="0"/>
          <w:numId w:val="3"/>
        </w:numPr>
        <w:spacing w:after="0" w:line="276" w:lineRule="auto"/>
        <w:ind w:right="0" w:hanging="331"/>
        <w:rPr>
          <w:rFonts w:asciiTheme="minorHAnsi" w:hAnsiTheme="minorHAnsi" w:cstheme="minorHAnsi"/>
          <w:sz w:val="20"/>
          <w:szCs w:val="20"/>
        </w:rPr>
      </w:pPr>
      <w:r w:rsidRPr="000D49FE">
        <w:rPr>
          <w:rFonts w:asciiTheme="minorHAnsi" w:hAnsiTheme="minorHAnsi" w:cstheme="minorHAnsi"/>
          <w:b/>
          <w:sz w:val="20"/>
          <w:szCs w:val="20"/>
        </w:rPr>
        <w:t xml:space="preserve">Személyes adatkezelés esetén az érintettet megillető jogok:  </w:t>
      </w:r>
    </w:p>
    <w:p w:rsidR="000D49FE" w:rsidRPr="000D49FE" w:rsidRDefault="000D49FE" w:rsidP="004A7559">
      <w:pPr>
        <w:spacing w:after="0" w:line="276" w:lineRule="auto"/>
        <w:ind w:left="370" w:right="0"/>
        <w:rPr>
          <w:rFonts w:asciiTheme="minorHAnsi" w:hAnsiTheme="minorHAnsi" w:cstheme="minorHAnsi"/>
          <w:sz w:val="20"/>
          <w:szCs w:val="20"/>
        </w:rPr>
      </w:pPr>
      <w:r w:rsidRPr="000D49FE">
        <w:rPr>
          <w:rFonts w:asciiTheme="minorHAnsi" w:hAnsiTheme="minorHAnsi" w:cstheme="minorHAnsi"/>
          <w:b/>
          <w:sz w:val="20"/>
          <w:szCs w:val="20"/>
        </w:rPr>
        <w:t>a)</w:t>
      </w:r>
      <w:r w:rsidRPr="000D49FE">
        <w:rPr>
          <w:rFonts w:asciiTheme="minorHAnsi" w:eastAsia="Arial" w:hAnsiTheme="minorHAnsi" w:cstheme="minorHAnsi"/>
          <w:b/>
          <w:sz w:val="20"/>
          <w:szCs w:val="20"/>
        </w:rPr>
        <w:t xml:space="preserve"> </w:t>
      </w:r>
      <w:r w:rsidRPr="000D49FE">
        <w:rPr>
          <w:rFonts w:asciiTheme="minorHAnsi" w:hAnsiTheme="minorHAnsi" w:cstheme="minorHAnsi"/>
          <w:b/>
          <w:sz w:val="20"/>
          <w:szCs w:val="20"/>
        </w:rPr>
        <w:t xml:space="preserve">A hozzáféréshez való jog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Az érintett jogosult arra, hogy a megadott elérhetőségeken keresztül az adatkezelőtől tájékoztatást kérjen arra vonatkozóan, hogy személyes adatainak kezelése folyamatban van e, és ha igen, jogosult arra, hogy megismerje azt, hogy  </w:t>
      </w:r>
    </w:p>
    <w:p w:rsidR="000D49FE" w:rsidRPr="000D49FE" w:rsidRDefault="000D49FE" w:rsidP="004A7559">
      <w:pPr>
        <w:numPr>
          <w:ilvl w:val="0"/>
          <w:numId w:val="4"/>
        </w:numPr>
        <w:spacing w:after="0" w:line="276" w:lineRule="auto"/>
        <w:ind w:right="0" w:hanging="127"/>
        <w:rPr>
          <w:rFonts w:asciiTheme="minorHAnsi" w:hAnsiTheme="minorHAnsi" w:cstheme="minorHAnsi"/>
          <w:sz w:val="20"/>
          <w:szCs w:val="20"/>
        </w:rPr>
      </w:pPr>
      <w:r w:rsidRPr="000D49FE">
        <w:rPr>
          <w:rFonts w:asciiTheme="minorHAnsi" w:hAnsiTheme="minorHAnsi" w:cstheme="minorHAnsi"/>
          <w:sz w:val="20"/>
          <w:szCs w:val="20"/>
        </w:rPr>
        <w:t xml:space="preserve">milyen személyes adatait;  </w:t>
      </w:r>
    </w:p>
    <w:p w:rsidR="000D49FE" w:rsidRPr="000D49FE" w:rsidRDefault="000D49FE" w:rsidP="004A7559">
      <w:pPr>
        <w:numPr>
          <w:ilvl w:val="0"/>
          <w:numId w:val="4"/>
        </w:numPr>
        <w:spacing w:after="0" w:line="276" w:lineRule="auto"/>
        <w:ind w:right="0" w:hanging="127"/>
        <w:rPr>
          <w:rFonts w:asciiTheme="minorHAnsi" w:hAnsiTheme="minorHAnsi" w:cstheme="minorHAnsi"/>
          <w:sz w:val="20"/>
          <w:szCs w:val="20"/>
        </w:rPr>
      </w:pPr>
      <w:r w:rsidRPr="000D49FE">
        <w:rPr>
          <w:rFonts w:asciiTheme="minorHAnsi" w:hAnsiTheme="minorHAnsi" w:cstheme="minorHAnsi"/>
          <w:sz w:val="20"/>
          <w:szCs w:val="20"/>
        </w:rPr>
        <w:t xml:space="preserve">milyen jogalapon;  </w:t>
      </w:r>
    </w:p>
    <w:p w:rsidR="000D49FE" w:rsidRPr="000D49FE" w:rsidRDefault="000D49FE" w:rsidP="004A7559">
      <w:pPr>
        <w:numPr>
          <w:ilvl w:val="0"/>
          <w:numId w:val="4"/>
        </w:numPr>
        <w:spacing w:after="0" w:line="276" w:lineRule="auto"/>
        <w:ind w:right="0" w:hanging="127"/>
        <w:rPr>
          <w:rFonts w:asciiTheme="minorHAnsi" w:hAnsiTheme="minorHAnsi" w:cstheme="minorHAnsi"/>
          <w:sz w:val="20"/>
          <w:szCs w:val="20"/>
        </w:rPr>
      </w:pPr>
      <w:r w:rsidRPr="000D49FE">
        <w:rPr>
          <w:rFonts w:asciiTheme="minorHAnsi" w:hAnsiTheme="minorHAnsi" w:cstheme="minorHAnsi"/>
          <w:sz w:val="20"/>
          <w:szCs w:val="20"/>
        </w:rPr>
        <w:t xml:space="preserve">milyen adatkezelési cél miatt;  </w:t>
      </w:r>
    </w:p>
    <w:p w:rsidR="000D49FE" w:rsidRPr="000D49FE" w:rsidRDefault="000D49FE" w:rsidP="004A7559">
      <w:pPr>
        <w:numPr>
          <w:ilvl w:val="0"/>
          <w:numId w:val="4"/>
        </w:numPr>
        <w:spacing w:after="0" w:line="276" w:lineRule="auto"/>
        <w:ind w:right="0" w:hanging="127"/>
        <w:rPr>
          <w:rFonts w:asciiTheme="minorHAnsi" w:hAnsiTheme="minorHAnsi" w:cstheme="minorHAnsi"/>
          <w:sz w:val="20"/>
          <w:szCs w:val="20"/>
        </w:rPr>
      </w:pPr>
      <w:r w:rsidRPr="000D49FE">
        <w:rPr>
          <w:rFonts w:asciiTheme="minorHAnsi" w:hAnsiTheme="minorHAnsi" w:cstheme="minorHAnsi"/>
          <w:sz w:val="20"/>
          <w:szCs w:val="20"/>
        </w:rPr>
        <w:t xml:space="preserve">mennyi ideig kezeli;  </w:t>
      </w:r>
    </w:p>
    <w:p w:rsidR="000D49FE" w:rsidRPr="000D49FE" w:rsidRDefault="000D49FE" w:rsidP="004A7559">
      <w:pPr>
        <w:numPr>
          <w:ilvl w:val="0"/>
          <w:numId w:val="4"/>
        </w:numPr>
        <w:spacing w:after="0" w:line="276" w:lineRule="auto"/>
        <w:ind w:right="0" w:hanging="127"/>
        <w:rPr>
          <w:rFonts w:asciiTheme="minorHAnsi" w:hAnsiTheme="minorHAnsi" w:cstheme="minorHAnsi"/>
          <w:sz w:val="20"/>
          <w:szCs w:val="20"/>
        </w:rPr>
      </w:pPr>
      <w:r w:rsidRPr="000D49FE">
        <w:rPr>
          <w:rFonts w:asciiTheme="minorHAnsi" w:hAnsiTheme="minorHAnsi" w:cstheme="minorHAnsi"/>
          <w:sz w:val="20"/>
          <w:szCs w:val="20"/>
        </w:rPr>
        <w:t xml:space="preserve">az adatkezelő kinek, mikor, milyen jogszabály alapján, mely személyes adataihoz biztosított hozzáférést vagy kinek továbbította a személyes adatait;  </w:t>
      </w:r>
    </w:p>
    <w:p w:rsidR="000D49FE" w:rsidRPr="000D49FE" w:rsidRDefault="000D49FE" w:rsidP="004A7559">
      <w:pPr>
        <w:numPr>
          <w:ilvl w:val="0"/>
          <w:numId w:val="4"/>
        </w:numPr>
        <w:spacing w:after="0" w:line="276" w:lineRule="auto"/>
        <w:ind w:right="0" w:hanging="127"/>
        <w:rPr>
          <w:rFonts w:asciiTheme="minorHAnsi" w:hAnsiTheme="minorHAnsi" w:cstheme="minorHAnsi"/>
          <w:sz w:val="20"/>
          <w:szCs w:val="20"/>
        </w:rPr>
      </w:pPr>
      <w:r w:rsidRPr="000D49FE">
        <w:rPr>
          <w:rFonts w:asciiTheme="minorHAnsi" w:hAnsiTheme="minorHAnsi" w:cstheme="minorHAnsi"/>
          <w:sz w:val="20"/>
          <w:szCs w:val="20"/>
        </w:rPr>
        <w:t xml:space="preserve">milyen forrásból származnak a személyes adatai;  </w:t>
      </w:r>
    </w:p>
    <w:p w:rsidR="000D49FE" w:rsidRPr="000D49FE" w:rsidRDefault="000D49FE" w:rsidP="004A7559">
      <w:pPr>
        <w:numPr>
          <w:ilvl w:val="0"/>
          <w:numId w:val="4"/>
        </w:numPr>
        <w:spacing w:after="0" w:line="276" w:lineRule="auto"/>
        <w:ind w:right="0" w:hanging="127"/>
        <w:rPr>
          <w:rFonts w:asciiTheme="minorHAnsi" w:hAnsiTheme="minorHAnsi" w:cstheme="minorHAnsi"/>
          <w:sz w:val="20"/>
          <w:szCs w:val="20"/>
        </w:rPr>
      </w:pPr>
      <w:r w:rsidRPr="000D49FE">
        <w:rPr>
          <w:rFonts w:asciiTheme="minorHAnsi" w:hAnsiTheme="minorHAnsi" w:cstheme="minorHAnsi"/>
          <w:sz w:val="20"/>
          <w:szCs w:val="20"/>
        </w:rPr>
        <w:t xml:space="preserve">az adatkezelő alkalmaz-e automatizált döntéshozatalt, valamint annak logikáját, ideértve a profilalkotást is.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Az érintett erre irányuló kérelme esetén az adatkezelő első alkalommal díjmentesen bocsátja a rendelkezésére a személyes adatokat tartalmazó iratok másolatát, ezt követően adminisztratív költségeken alapuló, ésszerű mértékű díjat számíthat fel. Az adatkezelés jellegére tekintettel csak előzetes személyazonosítást követően adunk tájékoztatást a kezelt személyes adatok köréről. </w:t>
      </w:r>
    </w:p>
    <w:p w:rsidR="000D49FE" w:rsidRPr="000D49FE" w:rsidRDefault="000D49FE" w:rsidP="004A7559">
      <w:pPr>
        <w:spacing w:after="0" w:line="276" w:lineRule="auto"/>
        <w:ind w:left="370" w:right="0"/>
        <w:rPr>
          <w:rFonts w:asciiTheme="minorHAnsi" w:hAnsiTheme="minorHAnsi" w:cstheme="minorHAnsi"/>
          <w:sz w:val="20"/>
          <w:szCs w:val="20"/>
        </w:rPr>
      </w:pPr>
      <w:r w:rsidRPr="000D49FE">
        <w:rPr>
          <w:rFonts w:asciiTheme="minorHAnsi" w:hAnsiTheme="minorHAnsi" w:cstheme="minorHAnsi"/>
          <w:b/>
          <w:sz w:val="20"/>
          <w:szCs w:val="20"/>
        </w:rPr>
        <w:t>b)</w:t>
      </w:r>
      <w:r w:rsidRPr="000D49FE">
        <w:rPr>
          <w:rFonts w:asciiTheme="minorHAnsi" w:eastAsia="Arial" w:hAnsiTheme="minorHAnsi" w:cstheme="minorHAnsi"/>
          <w:b/>
          <w:sz w:val="20"/>
          <w:szCs w:val="20"/>
        </w:rPr>
        <w:t xml:space="preserve"> </w:t>
      </w:r>
      <w:r w:rsidRPr="000D49FE">
        <w:rPr>
          <w:rFonts w:asciiTheme="minorHAnsi" w:hAnsiTheme="minorHAnsi" w:cstheme="minorHAnsi"/>
          <w:b/>
          <w:sz w:val="20"/>
          <w:szCs w:val="20"/>
        </w:rPr>
        <w:t xml:space="preserve">A helyesbítéshez való jog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 helyesbítéshez való jog érvényesülése érdekében az adatkezelő, ha az általa kezelt személyes adatok pontatlanok, helytelenek vagy hiányosak, azokat - különösen az érintett kérelmére - haladéktalanul pontosítja vagy helyesbíti, illetve ha az az adatkezelés céljával összeegyeztethető, az érintett által rendelkezésére bocsátott további személyes adatokkal vagy az érintett által a kezelt személyes adatokhoz fűzött nyilatkozattal kiegészíti. Ez utóbbira nem köteles az adatkezelő amennyiben az adatok nem állnak rendelkezése, illetve rendelkezésre bocsátott személyes adatok valódisága kétséget kizáróan nem állapítható meg. </w:t>
      </w:r>
    </w:p>
    <w:p w:rsidR="000D49FE" w:rsidRPr="000D49FE" w:rsidRDefault="000D49FE" w:rsidP="004A7559">
      <w:pPr>
        <w:spacing w:after="0" w:line="276" w:lineRule="auto"/>
        <w:ind w:left="370" w:right="0"/>
        <w:rPr>
          <w:rFonts w:asciiTheme="minorHAnsi" w:hAnsiTheme="minorHAnsi" w:cstheme="minorHAnsi"/>
          <w:sz w:val="20"/>
          <w:szCs w:val="20"/>
        </w:rPr>
      </w:pPr>
      <w:r w:rsidRPr="000D49FE">
        <w:rPr>
          <w:rFonts w:asciiTheme="minorHAnsi" w:hAnsiTheme="minorHAnsi" w:cstheme="minorHAnsi"/>
          <w:b/>
          <w:sz w:val="20"/>
          <w:szCs w:val="20"/>
        </w:rPr>
        <w:t>c)</w:t>
      </w:r>
      <w:r w:rsidRPr="000D49FE">
        <w:rPr>
          <w:rFonts w:asciiTheme="minorHAnsi" w:eastAsia="Arial" w:hAnsiTheme="minorHAnsi" w:cstheme="minorHAnsi"/>
          <w:b/>
          <w:sz w:val="20"/>
          <w:szCs w:val="20"/>
        </w:rPr>
        <w:t xml:space="preserve"> </w:t>
      </w:r>
      <w:r w:rsidRPr="000D49FE">
        <w:rPr>
          <w:rFonts w:asciiTheme="minorHAnsi" w:hAnsiTheme="minorHAnsi" w:cstheme="minorHAnsi"/>
          <w:b/>
          <w:sz w:val="20"/>
          <w:szCs w:val="20"/>
        </w:rPr>
        <w:t xml:space="preserve">A zároláshoz (adatkezelés korlátozásához) való jog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Az érintett személy a megadott elérhetőségeken keresztül kérheti, hogy a személyes adatai kezelését az adatkezelő korlátozza (az adatkezelés korlátozott jellegének egyértelmű jelölésével és az egyéb adatoktól elkülönített kezelés biztosításával) amennyiben:  </w:t>
      </w:r>
    </w:p>
    <w:p w:rsidR="000D49FE" w:rsidRPr="0000117F" w:rsidRDefault="000D49FE" w:rsidP="0000117F">
      <w:pPr>
        <w:pStyle w:val="Listaszerbekezds"/>
        <w:numPr>
          <w:ilvl w:val="0"/>
          <w:numId w:val="7"/>
        </w:numPr>
        <w:spacing w:after="0" w:line="276" w:lineRule="auto"/>
        <w:ind w:right="0"/>
        <w:rPr>
          <w:rFonts w:asciiTheme="minorHAnsi" w:hAnsiTheme="minorHAnsi" w:cstheme="minorHAnsi"/>
          <w:sz w:val="20"/>
          <w:szCs w:val="20"/>
        </w:rPr>
      </w:pPr>
      <w:r w:rsidRPr="0000117F">
        <w:rPr>
          <w:rFonts w:asciiTheme="minorHAnsi" w:hAnsiTheme="minorHAnsi" w:cstheme="minorHAnsi"/>
          <w:sz w:val="20"/>
          <w:szCs w:val="20"/>
        </w:rPr>
        <w:t xml:space="preserve">vitatja a személyes adatai pontosságát (ebben az esetben az adatkezelő arra az időtartamra korlátozza az adatkezelést, amíg ellenőrzi a személyes adatok pontosságát);  </w:t>
      </w:r>
    </w:p>
    <w:p w:rsidR="000D49FE" w:rsidRPr="0000117F" w:rsidRDefault="000D49FE" w:rsidP="0000117F">
      <w:pPr>
        <w:pStyle w:val="Listaszerbekezds"/>
        <w:numPr>
          <w:ilvl w:val="0"/>
          <w:numId w:val="7"/>
        </w:numPr>
        <w:spacing w:after="0" w:line="276" w:lineRule="auto"/>
        <w:ind w:right="0"/>
        <w:rPr>
          <w:rFonts w:asciiTheme="minorHAnsi" w:hAnsiTheme="minorHAnsi" w:cstheme="minorHAnsi"/>
          <w:sz w:val="20"/>
          <w:szCs w:val="20"/>
        </w:rPr>
      </w:pPr>
      <w:r w:rsidRPr="0000117F">
        <w:rPr>
          <w:rFonts w:asciiTheme="minorHAnsi" w:hAnsiTheme="minorHAnsi" w:cstheme="minorHAnsi"/>
          <w:sz w:val="20"/>
          <w:szCs w:val="20"/>
        </w:rPr>
        <w:t xml:space="preserve">az adatkezelés jogellenes, és az érintett ellenzi az adatok törlését, és ehelyett kéri azok felhasználásának korlátozását;  </w:t>
      </w:r>
    </w:p>
    <w:p w:rsidR="000D49FE" w:rsidRPr="0000117F" w:rsidRDefault="000D49FE" w:rsidP="0000117F">
      <w:pPr>
        <w:pStyle w:val="Listaszerbekezds"/>
        <w:numPr>
          <w:ilvl w:val="0"/>
          <w:numId w:val="7"/>
        </w:numPr>
        <w:spacing w:after="0" w:line="276" w:lineRule="auto"/>
        <w:ind w:right="0"/>
        <w:rPr>
          <w:rFonts w:asciiTheme="minorHAnsi" w:hAnsiTheme="minorHAnsi" w:cstheme="minorHAnsi"/>
          <w:sz w:val="20"/>
          <w:szCs w:val="20"/>
        </w:rPr>
      </w:pPr>
      <w:r w:rsidRPr="0000117F">
        <w:rPr>
          <w:rFonts w:asciiTheme="minorHAnsi" w:hAnsiTheme="minorHAnsi" w:cstheme="minorHAnsi"/>
          <w:sz w:val="20"/>
          <w:szCs w:val="20"/>
        </w:rPr>
        <w:t xml:space="preserve">az adatkezelőnek már nincs szüksége a személyes adatokra adatkezelés céljából, de az érintett igényli azokat jogi igények előterjesztéséhez, érvényesítéséhez vagy védelméhez; vagy  </w:t>
      </w:r>
    </w:p>
    <w:p w:rsidR="000D49FE" w:rsidRPr="0000117F" w:rsidRDefault="000D49FE" w:rsidP="0000117F">
      <w:pPr>
        <w:pStyle w:val="Listaszerbekezds"/>
        <w:numPr>
          <w:ilvl w:val="0"/>
          <w:numId w:val="7"/>
        </w:numPr>
        <w:spacing w:after="0" w:line="276" w:lineRule="auto"/>
        <w:ind w:right="0"/>
        <w:rPr>
          <w:rFonts w:asciiTheme="minorHAnsi" w:hAnsiTheme="minorHAnsi" w:cstheme="minorHAnsi"/>
          <w:sz w:val="20"/>
          <w:szCs w:val="20"/>
        </w:rPr>
      </w:pPr>
      <w:r w:rsidRPr="0000117F">
        <w:rPr>
          <w:rFonts w:asciiTheme="minorHAnsi" w:hAnsiTheme="minorHAnsi" w:cstheme="minorHAnsi"/>
          <w:sz w:val="20"/>
          <w:szCs w:val="20"/>
        </w:rPr>
        <w:t xml:space="preserve">az érintett tiltakozott az adatkezelés ellen (ez esetben a korlátozás arra az időtartamra vonatkozik, amíg megállapításra nem kerül, hogy az adatkezelő jogos indokai elsőbbséget élveznek-e az érintett jogos indokaival szemben). </w:t>
      </w:r>
    </w:p>
    <w:p w:rsidR="000D49FE" w:rsidRPr="000D49FE" w:rsidRDefault="000D49FE" w:rsidP="004A7559">
      <w:pPr>
        <w:numPr>
          <w:ilvl w:val="1"/>
          <w:numId w:val="5"/>
        </w:numPr>
        <w:spacing w:after="0" w:line="276" w:lineRule="auto"/>
        <w:ind w:right="0" w:hanging="360"/>
        <w:rPr>
          <w:rFonts w:asciiTheme="minorHAnsi" w:hAnsiTheme="minorHAnsi" w:cstheme="minorHAnsi"/>
          <w:sz w:val="20"/>
          <w:szCs w:val="20"/>
        </w:rPr>
      </w:pPr>
      <w:r w:rsidRPr="000D49FE">
        <w:rPr>
          <w:rFonts w:asciiTheme="minorHAnsi" w:hAnsiTheme="minorHAnsi" w:cstheme="minorHAnsi"/>
          <w:b/>
          <w:sz w:val="20"/>
          <w:szCs w:val="20"/>
        </w:rPr>
        <w:t xml:space="preserve">A tiltakozáshoz való jog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lastRenderedPageBreak/>
        <w:t xml:space="preserve">Az érintett jogosult arra, hogy a saját helyzetével kapcsolatos okokból bármikor tiltakozzon személyes adatainak jogos érdeken alapuló kezelése ellen, vagy ha az adatkezelés közérdekű vagy az Adatkezelőre ruházott közhatalmi jogosítvány gyakorlásának keretében végzett feladat végrehajtásához szükséges, ideértve az említett jogalapokon alapuló profilalkotást is.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 </w:t>
      </w:r>
    </w:p>
    <w:p w:rsidR="000D49FE" w:rsidRPr="000D49FE" w:rsidRDefault="000D49FE" w:rsidP="004A7559">
      <w:pPr>
        <w:numPr>
          <w:ilvl w:val="1"/>
          <w:numId w:val="5"/>
        </w:numPr>
        <w:spacing w:after="0" w:line="276" w:lineRule="auto"/>
        <w:ind w:right="0" w:hanging="360"/>
        <w:rPr>
          <w:rFonts w:asciiTheme="minorHAnsi" w:hAnsiTheme="minorHAnsi" w:cstheme="minorHAnsi"/>
          <w:sz w:val="20"/>
          <w:szCs w:val="20"/>
        </w:rPr>
      </w:pPr>
      <w:r w:rsidRPr="000D49FE">
        <w:rPr>
          <w:rFonts w:asciiTheme="minorHAnsi" w:hAnsiTheme="minorHAnsi" w:cstheme="minorHAnsi"/>
          <w:b/>
          <w:sz w:val="20"/>
          <w:szCs w:val="20"/>
        </w:rPr>
        <w:t xml:space="preserve">A törléshez való jog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Az érintett csak akkor élhet a törléshez való jogával, ha az adatkezelő közérdekű feladatainak végrehajtásához az adat nem szükséges. A levéltárba adandó iratok vonatkozásában az adatok törlése az iratok integritásának sérelme nélkül nem valósítható meg, ezért a törlési kérelem e vonatkozásban nem teljesíthető. </w:t>
      </w:r>
    </w:p>
    <w:p w:rsidR="000D49FE" w:rsidRPr="000D49FE" w:rsidRDefault="000D49FE" w:rsidP="004A7559">
      <w:pPr>
        <w:numPr>
          <w:ilvl w:val="0"/>
          <w:numId w:val="6"/>
        </w:numPr>
        <w:spacing w:after="0" w:line="276" w:lineRule="auto"/>
        <w:ind w:right="0" w:hanging="331"/>
        <w:rPr>
          <w:rFonts w:asciiTheme="minorHAnsi" w:hAnsiTheme="minorHAnsi" w:cstheme="minorHAnsi"/>
          <w:sz w:val="20"/>
          <w:szCs w:val="20"/>
        </w:rPr>
      </w:pPr>
      <w:r w:rsidRPr="000D49FE">
        <w:rPr>
          <w:rFonts w:asciiTheme="minorHAnsi" w:hAnsiTheme="minorHAnsi" w:cstheme="minorHAnsi"/>
          <w:b/>
          <w:sz w:val="20"/>
          <w:szCs w:val="20"/>
        </w:rPr>
        <w:t xml:space="preserve">Adatkezeléssel kapcsolatos jogérvényesítési lehetőségek:  </w:t>
      </w:r>
    </w:p>
    <w:p w:rsidR="000D49FE" w:rsidRPr="000D49FE" w:rsidRDefault="000D49FE" w:rsidP="0000117F">
      <w:pPr>
        <w:spacing w:after="0" w:line="276" w:lineRule="auto"/>
        <w:ind w:left="-5" w:right="0" w:firstLine="336"/>
        <w:rPr>
          <w:rFonts w:asciiTheme="minorHAnsi" w:hAnsiTheme="minorHAnsi" w:cstheme="minorHAnsi"/>
          <w:sz w:val="20"/>
          <w:szCs w:val="20"/>
        </w:rPr>
      </w:pPr>
      <w:r w:rsidRPr="000D49FE">
        <w:rPr>
          <w:rFonts w:asciiTheme="minorHAnsi" w:hAnsiTheme="minorHAnsi" w:cstheme="minorHAnsi"/>
          <w:sz w:val="20"/>
          <w:szCs w:val="20"/>
        </w:rPr>
        <w:t>Személyes adatok kezelésével kapcsolatos panasz esetén az adatkezelő jogosult az eljárásra. A panasz kivizsgálását követően az adatkezelő tájékoztatja az érdekeltet a lefolytatott vizsgálat eredményéről és az általa megtett intézkedésekről</w:t>
      </w:r>
      <w:r w:rsidRPr="000D49FE">
        <w:rPr>
          <w:rFonts w:asciiTheme="minorHAnsi" w:eastAsia="Arial" w:hAnsiTheme="minorHAnsi" w:cstheme="minorHAnsi"/>
          <w:color w:val="474747"/>
          <w:sz w:val="20"/>
          <w:szCs w:val="20"/>
        </w:rPr>
        <w:t xml:space="preserve">, </w:t>
      </w:r>
      <w:r w:rsidRPr="000D49FE">
        <w:rPr>
          <w:rFonts w:asciiTheme="minorHAnsi" w:hAnsiTheme="minorHAnsi" w:cstheme="minorHAnsi"/>
          <w:sz w:val="20"/>
          <w:szCs w:val="20"/>
        </w:rPr>
        <w:t xml:space="preserve">indokolatlan késedelem nélkül, de legkésőbb egy hónapon belül.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Az érdekelt személyes adatainak megsértése esetén az adatvédelmi felügyeleti hatósághoz vagy bírósághoz fordulhat. Az adatvédelmi perek elbírálása a törvényszék hatáskörébe tartozik. A per az érintett lakóhelye vagy tartózkodási helye szerinti törvényszék előtt is megindítható. A bíróság az ügyben soron kívül jár el.  </w:t>
      </w:r>
    </w:p>
    <w:p w:rsidR="000D49FE" w:rsidRPr="000D49FE" w:rsidRDefault="000D49FE" w:rsidP="0000117F">
      <w:pPr>
        <w:spacing w:after="0" w:line="276" w:lineRule="auto"/>
        <w:ind w:left="0" w:right="0" w:firstLine="331"/>
        <w:rPr>
          <w:rFonts w:asciiTheme="minorHAnsi" w:hAnsiTheme="minorHAnsi" w:cstheme="minorHAnsi"/>
          <w:sz w:val="20"/>
          <w:szCs w:val="20"/>
        </w:rPr>
      </w:pPr>
      <w:r w:rsidRPr="000D49FE">
        <w:rPr>
          <w:rFonts w:asciiTheme="minorHAnsi" w:hAnsiTheme="minorHAnsi" w:cstheme="minorHAnsi"/>
          <w:sz w:val="20"/>
          <w:szCs w:val="20"/>
        </w:rPr>
        <w:t xml:space="preserve">Az adatkezelési tájékoztatást, valamint fentebb felsorolt jogok gyakorlásával kapcsolatos kérelmekre adott választ ingyenesen biztosítjuk. Azonban amennyiben a kérelem egyértelműen megalapozatlan, vagy – különösen ismétlődő jellege miatt – túlzó, jogosultak vagyunk ésszerű díjat felszámítani, vagy megtagadni a kérelem alapján történő intézkedést. </w:t>
      </w:r>
    </w:p>
    <w:p w:rsidR="0000117F" w:rsidRDefault="000D49FE" w:rsidP="004A7559">
      <w:pPr>
        <w:numPr>
          <w:ilvl w:val="0"/>
          <w:numId w:val="6"/>
        </w:numPr>
        <w:spacing w:after="0" w:line="276" w:lineRule="auto"/>
        <w:ind w:right="0" w:hanging="331"/>
        <w:rPr>
          <w:rFonts w:asciiTheme="minorHAnsi" w:hAnsiTheme="minorHAnsi" w:cstheme="minorHAnsi"/>
          <w:sz w:val="20"/>
          <w:szCs w:val="20"/>
        </w:rPr>
      </w:pPr>
      <w:r w:rsidRPr="000D49FE">
        <w:rPr>
          <w:rFonts w:asciiTheme="minorHAnsi" w:hAnsiTheme="minorHAnsi" w:cstheme="minorHAnsi"/>
          <w:b/>
          <w:sz w:val="20"/>
          <w:szCs w:val="20"/>
        </w:rPr>
        <w:t>Felügyeleti hatósági feladatok ellátására kijelölt szerv:</w:t>
      </w:r>
      <w:r w:rsidRPr="000D49FE">
        <w:rPr>
          <w:rFonts w:asciiTheme="minorHAnsi" w:hAnsiTheme="minorHAnsi" w:cstheme="minorHAnsi"/>
          <w:sz w:val="20"/>
          <w:szCs w:val="20"/>
        </w:rPr>
        <w:t xml:space="preserve"> </w:t>
      </w:r>
    </w:p>
    <w:p w:rsidR="000D49FE" w:rsidRPr="000D49FE" w:rsidRDefault="000D49FE" w:rsidP="0000117F">
      <w:pPr>
        <w:spacing w:after="0" w:line="276" w:lineRule="auto"/>
        <w:ind w:left="331" w:right="0" w:firstLine="0"/>
        <w:rPr>
          <w:rFonts w:asciiTheme="minorHAnsi" w:hAnsiTheme="minorHAnsi" w:cstheme="minorHAnsi"/>
          <w:sz w:val="20"/>
          <w:szCs w:val="20"/>
        </w:rPr>
      </w:pPr>
      <w:r w:rsidRPr="000D49FE">
        <w:rPr>
          <w:rFonts w:asciiTheme="minorHAnsi" w:hAnsiTheme="minorHAnsi" w:cstheme="minorHAnsi"/>
          <w:sz w:val="20"/>
          <w:szCs w:val="20"/>
        </w:rPr>
        <w:t xml:space="preserve">Nemzeti Adatvédelmi és Információszabadság Hatóság </w:t>
      </w:r>
    </w:p>
    <w:p w:rsidR="000D49FE" w:rsidRPr="000D49FE" w:rsidRDefault="000D49FE" w:rsidP="0000117F">
      <w:pPr>
        <w:spacing w:after="0" w:line="276" w:lineRule="auto"/>
        <w:ind w:left="284" w:right="0"/>
        <w:rPr>
          <w:rFonts w:asciiTheme="minorHAnsi" w:hAnsiTheme="minorHAnsi" w:cstheme="minorHAnsi"/>
          <w:sz w:val="20"/>
          <w:szCs w:val="20"/>
        </w:rPr>
      </w:pPr>
      <w:r w:rsidRPr="000D49FE">
        <w:rPr>
          <w:rFonts w:asciiTheme="minorHAnsi" w:hAnsiTheme="minorHAnsi" w:cstheme="minorHAnsi"/>
          <w:sz w:val="20"/>
          <w:szCs w:val="20"/>
        </w:rPr>
        <w:t xml:space="preserve">Székhelye: 1055 Budapest, Falk Miksa utca 9-11. </w:t>
      </w:r>
    </w:p>
    <w:p w:rsidR="000D49FE" w:rsidRPr="000D49FE" w:rsidRDefault="000D49FE" w:rsidP="0000117F">
      <w:pPr>
        <w:spacing w:after="0" w:line="276" w:lineRule="auto"/>
        <w:ind w:left="284" w:right="0"/>
        <w:rPr>
          <w:rFonts w:asciiTheme="minorHAnsi" w:hAnsiTheme="minorHAnsi" w:cstheme="minorHAnsi"/>
          <w:sz w:val="20"/>
          <w:szCs w:val="20"/>
        </w:rPr>
      </w:pPr>
      <w:r w:rsidRPr="000D49FE">
        <w:rPr>
          <w:rFonts w:asciiTheme="minorHAnsi" w:hAnsiTheme="minorHAnsi" w:cstheme="minorHAnsi"/>
          <w:sz w:val="20"/>
          <w:szCs w:val="20"/>
        </w:rPr>
        <w:t xml:space="preserve">Postacím: 1363 Budapest, Pf. 9. </w:t>
      </w:r>
    </w:p>
    <w:p w:rsidR="003428D9" w:rsidRDefault="000D49FE" w:rsidP="0000117F">
      <w:pPr>
        <w:spacing w:after="0" w:line="276" w:lineRule="auto"/>
        <w:ind w:left="284" w:right="4914"/>
        <w:rPr>
          <w:rFonts w:asciiTheme="minorHAnsi" w:hAnsiTheme="minorHAnsi" w:cstheme="minorHAnsi"/>
          <w:sz w:val="20"/>
          <w:szCs w:val="20"/>
        </w:rPr>
      </w:pPr>
      <w:r w:rsidRPr="000D49FE">
        <w:rPr>
          <w:rFonts w:asciiTheme="minorHAnsi" w:hAnsiTheme="minorHAnsi" w:cstheme="minorHAnsi"/>
          <w:sz w:val="20"/>
          <w:szCs w:val="20"/>
        </w:rPr>
        <w:t xml:space="preserve">E-mail címe: ugyfelszolgalat@naih.hu </w:t>
      </w:r>
    </w:p>
    <w:p w:rsidR="000D49FE" w:rsidRPr="000D49FE" w:rsidRDefault="000D49FE" w:rsidP="0000117F">
      <w:pPr>
        <w:spacing w:after="0" w:line="276" w:lineRule="auto"/>
        <w:ind w:left="284" w:right="4914"/>
        <w:rPr>
          <w:rFonts w:asciiTheme="minorHAnsi" w:hAnsiTheme="minorHAnsi" w:cstheme="minorHAnsi"/>
          <w:sz w:val="20"/>
          <w:szCs w:val="20"/>
        </w:rPr>
      </w:pPr>
      <w:r w:rsidRPr="000D49FE">
        <w:rPr>
          <w:rFonts w:asciiTheme="minorHAnsi" w:hAnsiTheme="minorHAnsi" w:cstheme="minorHAnsi"/>
          <w:sz w:val="20"/>
          <w:szCs w:val="20"/>
        </w:rPr>
        <w:t xml:space="preserve">Honlap: www.naih.hu </w:t>
      </w:r>
    </w:p>
    <w:p w:rsidR="0000117F" w:rsidRDefault="0000117F" w:rsidP="004A7559">
      <w:pPr>
        <w:spacing w:after="0" w:line="276" w:lineRule="auto"/>
        <w:ind w:left="-5" w:right="0"/>
        <w:rPr>
          <w:rFonts w:asciiTheme="minorHAnsi" w:hAnsiTheme="minorHAnsi" w:cstheme="minorHAnsi"/>
          <w:sz w:val="20"/>
          <w:szCs w:val="20"/>
        </w:rPr>
      </w:pP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Jóváhagyva: </w:t>
      </w:r>
      <w:r w:rsidR="0000117F">
        <w:rPr>
          <w:rFonts w:asciiTheme="minorHAnsi" w:hAnsiTheme="minorHAnsi" w:cstheme="minorHAnsi"/>
          <w:sz w:val="20"/>
          <w:szCs w:val="20"/>
        </w:rPr>
        <w:t>Eger</w:t>
      </w:r>
      <w:r w:rsidRPr="000D49FE">
        <w:rPr>
          <w:rFonts w:asciiTheme="minorHAnsi" w:hAnsiTheme="minorHAnsi" w:cstheme="minorHAnsi"/>
          <w:sz w:val="20"/>
          <w:szCs w:val="20"/>
        </w:rPr>
        <w:t>, 202</w:t>
      </w:r>
      <w:r w:rsidR="000D3FF6">
        <w:rPr>
          <w:rFonts w:asciiTheme="minorHAnsi" w:hAnsiTheme="minorHAnsi" w:cstheme="minorHAnsi"/>
          <w:sz w:val="20"/>
          <w:szCs w:val="20"/>
        </w:rPr>
        <w:t>5</w:t>
      </w:r>
      <w:r w:rsidRPr="000D49FE">
        <w:rPr>
          <w:rFonts w:asciiTheme="minorHAnsi" w:hAnsiTheme="minorHAnsi" w:cstheme="minorHAnsi"/>
          <w:sz w:val="20"/>
          <w:szCs w:val="20"/>
        </w:rPr>
        <w:t xml:space="preserve">. </w:t>
      </w:r>
      <w:r w:rsidR="000D3FF6">
        <w:rPr>
          <w:rFonts w:asciiTheme="minorHAnsi" w:hAnsiTheme="minorHAnsi" w:cstheme="minorHAnsi"/>
          <w:sz w:val="20"/>
          <w:szCs w:val="20"/>
        </w:rPr>
        <w:t>március 10</w:t>
      </w:r>
      <w:r w:rsidRPr="000D49FE">
        <w:rPr>
          <w:rFonts w:asciiTheme="minorHAnsi" w:hAnsiTheme="minorHAnsi" w:cstheme="minorHAnsi"/>
          <w:sz w:val="20"/>
          <w:szCs w:val="20"/>
        </w:rPr>
        <w:t xml:space="preserve">. </w:t>
      </w:r>
    </w:p>
    <w:p w:rsidR="000D49FE" w:rsidRPr="000D49FE" w:rsidRDefault="000D49FE" w:rsidP="004A7559">
      <w:pPr>
        <w:spacing w:after="0" w:line="276" w:lineRule="auto"/>
        <w:ind w:left="0" w:right="0" w:firstLine="0"/>
        <w:rPr>
          <w:rFonts w:asciiTheme="minorHAnsi" w:hAnsiTheme="minorHAnsi" w:cstheme="minorHAnsi"/>
          <w:sz w:val="20"/>
          <w:szCs w:val="20"/>
        </w:rPr>
      </w:pPr>
    </w:p>
    <w:p w:rsidR="00C14E94" w:rsidRPr="000D49FE" w:rsidRDefault="00C14E94" w:rsidP="004A7559">
      <w:pPr>
        <w:spacing w:after="0" w:line="276" w:lineRule="auto"/>
        <w:rPr>
          <w:rFonts w:asciiTheme="minorHAnsi" w:hAnsiTheme="minorHAnsi" w:cstheme="minorHAnsi"/>
          <w:sz w:val="20"/>
          <w:szCs w:val="20"/>
        </w:rPr>
      </w:pPr>
    </w:p>
    <w:sectPr w:rsidR="00C14E94" w:rsidRPr="000D49F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075" w:rsidRDefault="00E87075" w:rsidP="00033A6A">
      <w:pPr>
        <w:spacing w:after="0" w:line="240" w:lineRule="auto"/>
      </w:pPr>
      <w:r>
        <w:separator/>
      </w:r>
    </w:p>
  </w:endnote>
  <w:endnote w:type="continuationSeparator" w:id="0">
    <w:p w:rsidR="00E87075" w:rsidRDefault="00E87075" w:rsidP="0003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A6A" w:rsidRDefault="00033A6A">
    <w:pPr>
      <w:pStyle w:val="llb"/>
    </w:pPr>
    <w:r>
      <w:rPr>
        <w:noProof/>
      </w:rPr>
      <w:drawing>
        <wp:inline distT="0" distB="0" distL="0" distR="0" wp14:anchorId="7F38C634" wp14:editId="4018C190">
          <wp:extent cx="5760720" cy="241935"/>
          <wp:effectExtent l="0" t="0" r="0" b="571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VSZC láblécvariáció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2419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075" w:rsidRDefault="00E87075" w:rsidP="00033A6A">
      <w:pPr>
        <w:spacing w:after="0" w:line="240" w:lineRule="auto"/>
      </w:pPr>
      <w:r>
        <w:separator/>
      </w:r>
    </w:p>
  </w:footnote>
  <w:footnote w:type="continuationSeparator" w:id="0">
    <w:p w:rsidR="00E87075" w:rsidRDefault="00E87075" w:rsidP="00033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A6A" w:rsidRDefault="00033A6A">
    <w:pPr>
      <w:pStyle w:val="lfej"/>
    </w:pPr>
    <w:r>
      <w:rPr>
        <w:noProof/>
      </w:rPr>
      <w:drawing>
        <wp:inline distT="0" distB="0" distL="0" distR="0" wp14:anchorId="29A7F024" wp14:editId="2AB45452">
          <wp:extent cx="5760720" cy="55689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VSZC fejlécvariáció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6895"/>
                  </a:xfrm>
                  <a:prstGeom prst="rect">
                    <a:avLst/>
                  </a:prstGeom>
                </pic:spPr>
              </pic:pic>
            </a:graphicData>
          </a:graphic>
        </wp:inline>
      </w:drawing>
    </w:r>
  </w:p>
  <w:p w:rsidR="00033A6A" w:rsidRDefault="00033A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169"/>
    <w:multiLevelType w:val="hybridMultilevel"/>
    <w:tmpl w:val="0B645CD4"/>
    <w:lvl w:ilvl="0" w:tplc="040E0001">
      <w:start w:val="1"/>
      <w:numFmt w:val="bullet"/>
      <w:lvlText w:val=""/>
      <w:lvlJc w:val="left"/>
      <w:pPr>
        <w:ind w:left="730" w:hanging="360"/>
      </w:pPr>
      <w:rPr>
        <w:rFonts w:ascii="Symbol" w:hAnsi="Symbol" w:hint="default"/>
      </w:rPr>
    </w:lvl>
    <w:lvl w:ilvl="1" w:tplc="040E0003" w:tentative="1">
      <w:start w:val="1"/>
      <w:numFmt w:val="bullet"/>
      <w:lvlText w:val="o"/>
      <w:lvlJc w:val="left"/>
      <w:pPr>
        <w:ind w:left="1450" w:hanging="360"/>
      </w:pPr>
      <w:rPr>
        <w:rFonts w:ascii="Courier New" w:hAnsi="Courier New" w:cs="Courier New" w:hint="default"/>
      </w:rPr>
    </w:lvl>
    <w:lvl w:ilvl="2" w:tplc="040E0005" w:tentative="1">
      <w:start w:val="1"/>
      <w:numFmt w:val="bullet"/>
      <w:lvlText w:val=""/>
      <w:lvlJc w:val="left"/>
      <w:pPr>
        <w:ind w:left="2170" w:hanging="360"/>
      </w:pPr>
      <w:rPr>
        <w:rFonts w:ascii="Wingdings" w:hAnsi="Wingdings" w:hint="default"/>
      </w:rPr>
    </w:lvl>
    <w:lvl w:ilvl="3" w:tplc="040E0001" w:tentative="1">
      <w:start w:val="1"/>
      <w:numFmt w:val="bullet"/>
      <w:lvlText w:val=""/>
      <w:lvlJc w:val="left"/>
      <w:pPr>
        <w:ind w:left="2890" w:hanging="360"/>
      </w:pPr>
      <w:rPr>
        <w:rFonts w:ascii="Symbol" w:hAnsi="Symbol" w:hint="default"/>
      </w:rPr>
    </w:lvl>
    <w:lvl w:ilvl="4" w:tplc="040E0003" w:tentative="1">
      <w:start w:val="1"/>
      <w:numFmt w:val="bullet"/>
      <w:lvlText w:val="o"/>
      <w:lvlJc w:val="left"/>
      <w:pPr>
        <w:ind w:left="3610" w:hanging="360"/>
      </w:pPr>
      <w:rPr>
        <w:rFonts w:ascii="Courier New" w:hAnsi="Courier New" w:cs="Courier New" w:hint="default"/>
      </w:rPr>
    </w:lvl>
    <w:lvl w:ilvl="5" w:tplc="040E0005" w:tentative="1">
      <w:start w:val="1"/>
      <w:numFmt w:val="bullet"/>
      <w:lvlText w:val=""/>
      <w:lvlJc w:val="left"/>
      <w:pPr>
        <w:ind w:left="4330" w:hanging="360"/>
      </w:pPr>
      <w:rPr>
        <w:rFonts w:ascii="Wingdings" w:hAnsi="Wingdings" w:hint="default"/>
      </w:rPr>
    </w:lvl>
    <w:lvl w:ilvl="6" w:tplc="040E0001" w:tentative="1">
      <w:start w:val="1"/>
      <w:numFmt w:val="bullet"/>
      <w:lvlText w:val=""/>
      <w:lvlJc w:val="left"/>
      <w:pPr>
        <w:ind w:left="5050" w:hanging="360"/>
      </w:pPr>
      <w:rPr>
        <w:rFonts w:ascii="Symbol" w:hAnsi="Symbol" w:hint="default"/>
      </w:rPr>
    </w:lvl>
    <w:lvl w:ilvl="7" w:tplc="040E0003" w:tentative="1">
      <w:start w:val="1"/>
      <w:numFmt w:val="bullet"/>
      <w:lvlText w:val="o"/>
      <w:lvlJc w:val="left"/>
      <w:pPr>
        <w:ind w:left="5770" w:hanging="360"/>
      </w:pPr>
      <w:rPr>
        <w:rFonts w:ascii="Courier New" w:hAnsi="Courier New" w:cs="Courier New" w:hint="default"/>
      </w:rPr>
    </w:lvl>
    <w:lvl w:ilvl="8" w:tplc="040E0005" w:tentative="1">
      <w:start w:val="1"/>
      <w:numFmt w:val="bullet"/>
      <w:lvlText w:val=""/>
      <w:lvlJc w:val="left"/>
      <w:pPr>
        <w:ind w:left="6490" w:hanging="360"/>
      </w:pPr>
      <w:rPr>
        <w:rFonts w:ascii="Wingdings" w:hAnsi="Wingdings" w:hint="default"/>
      </w:rPr>
    </w:lvl>
  </w:abstractNum>
  <w:abstractNum w:abstractNumId="1" w15:restartNumberingAfterBreak="0">
    <w:nsid w:val="18CA2503"/>
    <w:multiLevelType w:val="hybridMultilevel"/>
    <w:tmpl w:val="21D0AA1E"/>
    <w:lvl w:ilvl="0" w:tplc="CA84E22E">
      <w:start w:val="1"/>
      <w:numFmt w:val="decimal"/>
      <w:lvlText w:val="%1."/>
      <w:lvlJc w:val="left"/>
      <w:pPr>
        <w:ind w:left="22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AB625C5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54EE99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1AC93B0">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5D0DDB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638A99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0E2F5E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720026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B010F2F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1A6374C0"/>
    <w:multiLevelType w:val="hybridMultilevel"/>
    <w:tmpl w:val="83E09F2E"/>
    <w:lvl w:ilvl="0" w:tplc="3C304A4A">
      <w:start w:val="1"/>
      <w:numFmt w:val="bullet"/>
      <w:lvlText w:val="-"/>
      <w:lvlJc w:val="left"/>
      <w:pPr>
        <w:ind w:left="1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B3E347C">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D64A316">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020E3E8">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A18A960">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5A05056">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63E1E62">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51A059A">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DAACBDC">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324C3D52"/>
    <w:multiLevelType w:val="hybridMultilevel"/>
    <w:tmpl w:val="6E24F83E"/>
    <w:lvl w:ilvl="0" w:tplc="2B70F28E">
      <w:start w:val="1"/>
      <w:numFmt w:val="bullet"/>
      <w:lvlText w:val="-"/>
      <w:lvlJc w:val="left"/>
      <w:pPr>
        <w:ind w:left="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86816CA">
      <w:start w:val="4"/>
      <w:numFmt w:val="lowerLetter"/>
      <w:lvlText w:val="%2)"/>
      <w:lvlJc w:val="left"/>
      <w:pPr>
        <w:ind w:left="7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99A61AA8">
      <w:start w:val="1"/>
      <w:numFmt w:val="lowerRoman"/>
      <w:lvlText w:val="%3"/>
      <w:lvlJc w:val="left"/>
      <w:pPr>
        <w:ind w:left="14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ED1A8CCA">
      <w:start w:val="1"/>
      <w:numFmt w:val="decimal"/>
      <w:lvlText w:val="%4"/>
      <w:lvlJc w:val="left"/>
      <w:pPr>
        <w:ind w:left="21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FA28406">
      <w:start w:val="1"/>
      <w:numFmt w:val="lowerLetter"/>
      <w:lvlText w:val="%5"/>
      <w:lvlJc w:val="left"/>
      <w:pPr>
        <w:ind w:left="28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468581C">
      <w:start w:val="1"/>
      <w:numFmt w:val="lowerRoman"/>
      <w:lvlText w:val="%6"/>
      <w:lvlJc w:val="left"/>
      <w:pPr>
        <w:ind w:left="36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B3266C5A">
      <w:start w:val="1"/>
      <w:numFmt w:val="decimal"/>
      <w:lvlText w:val="%7"/>
      <w:lvlJc w:val="left"/>
      <w:pPr>
        <w:ind w:left="43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FFC7ACC">
      <w:start w:val="1"/>
      <w:numFmt w:val="lowerLetter"/>
      <w:lvlText w:val="%8"/>
      <w:lvlJc w:val="left"/>
      <w:pPr>
        <w:ind w:left="50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68305288">
      <w:start w:val="1"/>
      <w:numFmt w:val="lowerRoman"/>
      <w:lvlText w:val="%9"/>
      <w:lvlJc w:val="left"/>
      <w:pPr>
        <w:ind w:left="57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4F397B40"/>
    <w:multiLevelType w:val="hybridMultilevel"/>
    <w:tmpl w:val="36B07DE6"/>
    <w:lvl w:ilvl="0" w:tplc="3DF8E2DA">
      <w:start w:val="6"/>
      <w:numFmt w:val="decimal"/>
      <w:lvlText w:val="%1."/>
      <w:lvlJc w:val="left"/>
      <w:pPr>
        <w:ind w:left="33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8F8DC1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83E32F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CB0D55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6C28EA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ACA81E2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FDF2D7A0">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5BED95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7702FDC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4F664745"/>
    <w:multiLevelType w:val="hybridMultilevel"/>
    <w:tmpl w:val="F0F6B9F8"/>
    <w:lvl w:ilvl="0" w:tplc="F4CCDAB2">
      <w:start w:val="2"/>
      <w:numFmt w:val="decimal"/>
      <w:lvlText w:val="%1."/>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AE444C2">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6028BB4">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8267B0C">
      <w:start w:val="1"/>
      <w:numFmt w:val="decimal"/>
      <w:lvlText w:val="%4"/>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A6A9B70">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440B940">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8E68A86">
      <w:start w:val="1"/>
      <w:numFmt w:val="decimal"/>
      <w:lvlText w:val="%7"/>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E263B4A">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C60AE64">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5D7E6BDF"/>
    <w:multiLevelType w:val="hybridMultilevel"/>
    <w:tmpl w:val="2FE60DAE"/>
    <w:lvl w:ilvl="0" w:tplc="1C5A26DA">
      <w:start w:val="13"/>
      <w:numFmt w:val="decimal"/>
      <w:lvlText w:val="%1."/>
      <w:lvlJc w:val="left"/>
      <w:pPr>
        <w:ind w:left="33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CC06A0C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4DF2979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58704D70">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9747CE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04E9794">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EF059EA">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EC02CFE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DE6097C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A6A"/>
    <w:rsid w:val="0000117F"/>
    <w:rsid w:val="000208BE"/>
    <w:rsid w:val="00033A6A"/>
    <w:rsid w:val="000D3FF6"/>
    <w:rsid w:val="000D49FE"/>
    <w:rsid w:val="00131847"/>
    <w:rsid w:val="00197AE0"/>
    <w:rsid w:val="002C6940"/>
    <w:rsid w:val="003428D9"/>
    <w:rsid w:val="00370236"/>
    <w:rsid w:val="004144CE"/>
    <w:rsid w:val="004A7559"/>
    <w:rsid w:val="0052667E"/>
    <w:rsid w:val="005B3218"/>
    <w:rsid w:val="006D6A64"/>
    <w:rsid w:val="0087197A"/>
    <w:rsid w:val="00981969"/>
    <w:rsid w:val="009F5001"/>
    <w:rsid w:val="00B43B6F"/>
    <w:rsid w:val="00B55E95"/>
    <w:rsid w:val="00B71901"/>
    <w:rsid w:val="00BA3395"/>
    <w:rsid w:val="00C14E94"/>
    <w:rsid w:val="00C61652"/>
    <w:rsid w:val="00C83D2A"/>
    <w:rsid w:val="00CB3856"/>
    <w:rsid w:val="00E87075"/>
    <w:rsid w:val="00F41E16"/>
    <w:rsid w:val="00FA5B5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562EA-5605-4D79-AD66-2F3A5ED2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D49FE"/>
    <w:pPr>
      <w:spacing w:after="142" w:line="372" w:lineRule="auto"/>
      <w:ind w:left="10" w:right="2" w:hanging="10"/>
      <w:jc w:val="both"/>
    </w:pPr>
    <w:rPr>
      <w:rFonts w:ascii="Times New Roman" w:eastAsia="Times New Roman" w:hAnsi="Times New Roman" w:cs="Times New Roman"/>
      <w:color w:val="00000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33A6A"/>
    <w:pPr>
      <w:tabs>
        <w:tab w:val="center" w:pos="4536"/>
        <w:tab w:val="right" w:pos="9072"/>
      </w:tabs>
      <w:spacing w:after="0" w:line="240" w:lineRule="auto"/>
    </w:pPr>
  </w:style>
  <w:style w:type="character" w:customStyle="1" w:styleId="lfejChar">
    <w:name w:val="Élőfej Char"/>
    <w:basedOn w:val="Bekezdsalapbettpusa"/>
    <w:link w:val="lfej"/>
    <w:uiPriority w:val="99"/>
    <w:rsid w:val="00033A6A"/>
  </w:style>
  <w:style w:type="paragraph" w:styleId="llb">
    <w:name w:val="footer"/>
    <w:basedOn w:val="Norml"/>
    <w:link w:val="llbChar"/>
    <w:uiPriority w:val="99"/>
    <w:unhideWhenUsed/>
    <w:rsid w:val="00033A6A"/>
    <w:pPr>
      <w:tabs>
        <w:tab w:val="center" w:pos="4536"/>
        <w:tab w:val="right" w:pos="9072"/>
      </w:tabs>
      <w:spacing w:after="0" w:line="240" w:lineRule="auto"/>
    </w:pPr>
  </w:style>
  <w:style w:type="character" w:customStyle="1" w:styleId="llbChar">
    <w:name w:val="Élőláb Char"/>
    <w:basedOn w:val="Bekezdsalapbettpusa"/>
    <w:link w:val="llb"/>
    <w:uiPriority w:val="99"/>
    <w:rsid w:val="00033A6A"/>
  </w:style>
  <w:style w:type="table" w:styleId="Rcsostblzat">
    <w:name w:val="Table Grid"/>
    <w:basedOn w:val="Normltblzat"/>
    <w:uiPriority w:val="39"/>
    <w:rsid w:val="00C14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FA5B5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A5B56"/>
    <w:rPr>
      <w:rFonts w:ascii="Segoe UI" w:hAnsi="Segoe UI" w:cs="Segoe UI"/>
      <w:sz w:val="18"/>
      <w:szCs w:val="18"/>
    </w:rPr>
  </w:style>
  <w:style w:type="table" w:customStyle="1" w:styleId="TableGrid">
    <w:name w:val="TableGrid"/>
    <w:rsid w:val="000D49FE"/>
    <w:pPr>
      <w:spacing w:after="0" w:line="240" w:lineRule="auto"/>
    </w:pPr>
    <w:rPr>
      <w:rFonts w:eastAsiaTheme="minorEastAsia"/>
      <w:lang w:eastAsia="hu-HU"/>
    </w:rPr>
    <w:tblPr>
      <w:tblCellMar>
        <w:top w:w="0" w:type="dxa"/>
        <w:left w:w="0" w:type="dxa"/>
        <w:bottom w:w="0" w:type="dxa"/>
        <w:right w:w="0" w:type="dxa"/>
      </w:tblCellMar>
    </w:tblPr>
  </w:style>
  <w:style w:type="character" w:styleId="Hiperhivatkozs">
    <w:name w:val="Hyperlink"/>
    <w:basedOn w:val="Bekezdsalapbettpusa"/>
    <w:uiPriority w:val="99"/>
    <w:unhideWhenUsed/>
    <w:rsid w:val="004A7559"/>
    <w:rPr>
      <w:color w:val="0563C1" w:themeColor="hyperlink"/>
      <w:u w:val="single"/>
    </w:rPr>
  </w:style>
  <w:style w:type="paragraph" w:styleId="Listaszerbekezds">
    <w:name w:val="List Paragraph"/>
    <w:basedOn w:val="Norml"/>
    <w:uiPriority w:val="34"/>
    <w:qFormat/>
    <w:rsid w:val="00001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76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atvedelem@hmszc.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1658</Words>
  <Characters>11447</Characters>
  <Application>Microsoft Office Word</Application>
  <DocSecurity>0</DocSecurity>
  <Lines>95</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Szőke Csilla</dc:creator>
  <cp:keywords/>
  <dc:description/>
  <cp:lastModifiedBy>Benei Krisztina</cp:lastModifiedBy>
  <cp:revision>2</cp:revision>
  <cp:lastPrinted>2025-03-06T09:53:00Z</cp:lastPrinted>
  <dcterms:created xsi:type="dcterms:W3CDTF">2026-04-24T13:19:00Z</dcterms:created>
  <dcterms:modified xsi:type="dcterms:W3CDTF">2026-04-24T13:19:00Z</dcterms:modified>
</cp:coreProperties>
</file>